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7807" w14:textId="3BC33C86" w:rsidR="00551DC2" w:rsidRDefault="00891984" w:rsidP="00857A21">
      <w:pPr>
        <w:spacing w:after="12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407CC1">
        <w:rPr>
          <w:rFonts w:asciiTheme="majorHAnsi" w:hAnsiTheme="majorHAnsi" w:cstheme="majorHAnsi"/>
        </w:rPr>
        <w:t xml:space="preserve"> 19 novembre 2021</w:t>
      </w:r>
    </w:p>
    <w:p w14:paraId="4BF5A23E" w14:textId="295DFBE4" w:rsidR="00407CC1" w:rsidRDefault="00407CC1" w:rsidP="00857A21">
      <w:pPr>
        <w:spacing w:after="120"/>
        <w:rPr>
          <w:rFonts w:asciiTheme="majorHAnsi" w:hAnsiTheme="majorHAnsi" w:cstheme="majorHAnsi"/>
        </w:rPr>
      </w:pPr>
    </w:p>
    <w:p w14:paraId="15952BBA" w14:textId="5275818C" w:rsidR="00407CC1" w:rsidRPr="00AA6220" w:rsidRDefault="00407CC1" w:rsidP="00857A21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A6220">
        <w:rPr>
          <w:rFonts w:asciiTheme="majorHAnsi" w:hAnsiTheme="majorHAnsi" w:cstheme="majorHAnsi"/>
          <w:b/>
          <w:bCs/>
          <w:sz w:val="28"/>
          <w:szCs w:val="28"/>
        </w:rPr>
        <w:t>Il “valore del lavoro artigiano” al centro del Bilancio Sociale di Confartigianato Cuneo</w:t>
      </w:r>
    </w:p>
    <w:p w14:paraId="1E439C22" w14:textId="6AA60F8A" w:rsidR="00891984" w:rsidRDefault="00891984" w:rsidP="00857A21">
      <w:pPr>
        <w:spacing w:after="120"/>
        <w:rPr>
          <w:rFonts w:asciiTheme="majorHAnsi" w:hAnsiTheme="majorHAnsi" w:cstheme="majorHAnsi"/>
        </w:rPr>
      </w:pPr>
    </w:p>
    <w:p w14:paraId="7FAF0C34" w14:textId="183BA693" w:rsidR="00407CC1" w:rsidRDefault="00407CC1" w:rsidP="00E67FE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“valore del lavoro artigiano” è stato insieme il titolo del </w:t>
      </w:r>
      <w:r w:rsidRPr="00857A21">
        <w:rPr>
          <w:rFonts w:asciiTheme="majorHAnsi" w:hAnsiTheme="majorHAnsi" w:cstheme="majorHAnsi"/>
          <w:b/>
          <w:bCs/>
        </w:rPr>
        <w:t>Bilancio Sociale 2020</w:t>
      </w:r>
      <w:r>
        <w:rPr>
          <w:rFonts w:asciiTheme="majorHAnsi" w:hAnsiTheme="majorHAnsi" w:cstheme="majorHAnsi"/>
        </w:rPr>
        <w:t xml:space="preserve"> di Confartigianato Cuneo e della tavola rotonda organizzata in occasione della presentazione del volume, lo scorso 19 novembre, presso la Cantina “</w:t>
      </w:r>
      <w:r w:rsidRPr="00C97315">
        <w:rPr>
          <w:rFonts w:asciiTheme="majorHAnsi" w:hAnsiTheme="majorHAnsi" w:cstheme="majorHAnsi"/>
          <w:b/>
          <w:bCs/>
        </w:rPr>
        <w:t>L’Astemia Pentita</w:t>
      </w:r>
      <w:r>
        <w:rPr>
          <w:rFonts w:asciiTheme="majorHAnsi" w:hAnsiTheme="majorHAnsi" w:cstheme="majorHAnsi"/>
        </w:rPr>
        <w:t>” di Barolo.</w:t>
      </w:r>
    </w:p>
    <w:p w14:paraId="43720EDF" w14:textId="20A45857" w:rsidR="00407CC1" w:rsidRDefault="00407CC1" w:rsidP="00E67FE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pubblicazione</w:t>
      </w:r>
      <w:r w:rsidRPr="00407CC1">
        <w:rPr>
          <w:rFonts w:asciiTheme="majorHAnsi" w:hAnsiTheme="majorHAnsi" w:cstheme="majorHAnsi"/>
        </w:rPr>
        <w:t>, giunt</w:t>
      </w:r>
      <w:r>
        <w:rPr>
          <w:rFonts w:asciiTheme="majorHAnsi" w:hAnsiTheme="majorHAnsi" w:cstheme="majorHAnsi"/>
        </w:rPr>
        <w:t>a</w:t>
      </w:r>
      <w:r w:rsidRPr="00407CC1">
        <w:rPr>
          <w:rFonts w:asciiTheme="majorHAnsi" w:hAnsiTheme="majorHAnsi" w:cstheme="majorHAnsi"/>
        </w:rPr>
        <w:t xml:space="preserve"> alla sua quinta edizione, è un</w:t>
      </w:r>
      <w:r>
        <w:rPr>
          <w:rFonts w:asciiTheme="majorHAnsi" w:hAnsiTheme="majorHAnsi" w:cstheme="majorHAnsi"/>
        </w:rPr>
        <w:t xml:space="preserve">’iniziativa </w:t>
      </w:r>
      <w:r w:rsidRPr="00407CC1">
        <w:rPr>
          <w:rFonts w:asciiTheme="majorHAnsi" w:hAnsiTheme="majorHAnsi" w:cstheme="majorHAnsi"/>
        </w:rPr>
        <w:t>che l’Associazione di categoria, la più rappresentativa del comparto artigiano e delle PMI in provincia, seconda in Italia per numero di aderenti con quasi 9.000 iscritti, ha inteso realizzare per significare il peso e l’importanza del settore artigiano sul territorio e per dare contezza dell’operato a favore degli imprenditori cuneesi.</w:t>
      </w:r>
    </w:p>
    <w:p w14:paraId="5BDDC617" w14:textId="5A396D72" w:rsidR="00407CC1" w:rsidRDefault="00407CC1" w:rsidP="00E67FE2">
      <w:pPr>
        <w:spacing w:after="120"/>
        <w:jc w:val="both"/>
        <w:rPr>
          <w:rFonts w:asciiTheme="majorHAnsi" w:hAnsiTheme="majorHAnsi" w:cstheme="majorHAnsi"/>
        </w:rPr>
      </w:pPr>
      <w:r w:rsidRPr="00407CC1">
        <w:rPr>
          <w:rFonts w:asciiTheme="majorHAnsi" w:hAnsiTheme="majorHAnsi" w:cstheme="majorHAnsi"/>
        </w:rPr>
        <w:t>«</w:t>
      </w:r>
      <w:r w:rsidRPr="00C97315">
        <w:rPr>
          <w:rFonts w:asciiTheme="majorHAnsi" w:hAnsiTheme="majorHAnsi" w:cstheme="majorHAnsi"/>
          <w:i/>
          <w:iCs/>
        </w:rPr>
        <w:t xml:space="preserve">Raccontarci nelle pagine del Bilancio Sociale – </w:t>
      </w:r>
      <w:r w:rsidRPr="00C97315">
        <w:rPr>
          <w:rFonts w:asciiTheme="majorHAnsi" w:hAnsiTheme="majorHAnsi" w:cstheme="majorHAnsi"/>
        </w:rPr>
        <w:t xml:space="preserve">commenta </w:t>
      </w:r>
      <w:r w:rsidRPr="00C97315">
        <w:rPr>
          <w:rFonts w:asciiTheme="majorHAnsi" w:hAnsiTheme="majorHAnsi" w:cstheme="majorHAnsi"/>
          <w:b/>
          <w:bCs/>
        </w:rPr>
        <w:t>Luca Crosetto</w:t>
      </w:r>
      <w:r w:rsidRPr="00C97315">
        <w:rPr>
          <w:rFonts w:asciiTheme="majorHAnsi" w:hAnsiTheme="majorHAnsi" w:cstheme="majorHAnsi"/>
        </w:rPr>
        <w:t>, presidente territoriale di Confartigianato Cuneo</w:t>
      </w:r>
      <w:r w:rsidRPr="00C97315">
        <w:rPr>
          <w:rFonts w:asciiTheme="majorHAnsi" w:hAnsiTheme="majorHAnsi" w:cstheme="majorHAnsi"/>
          <w:i/>
          <w:iCs/>
        </w:rPr>
        <w:t xml:space="preserve"> – non </w:t>
      </w:r>
      <w:r w:rsidR="00484ACD">
        <w:rPr>
          <w:rFonts w:asciiTheme="majorHAnsi" w:hAnsiTheme="majorHAnsi" w:cstheme="majorHAnsi"/>
          <w:i/>
          <w:iCs/>
        </w:rPr>
        <w:t>è</w:t>
      </w:r>
      <w:r w:rsidRPr="00C97315">
        <w:rPr>
          <w:rFonts w:asciiTheme="majorHAnsi" w:hAnsiTheme="majorHAnsi" w:cstheme="majorHAnsi"/>
          <w:i/>
          <w:iCs/>
        </w:rPr>
        <w:t xml:space="preserve"> un mero esercizio di stile. La ferma decisione di voler rendere conto del nostro operato, oltre a una scelta di trasparenza verso Istituzioni, stakeholder e territorio, vuole anche essere un momento di riflessione e un’utile occasione per mettere al centro quel “Valore Artigiano” che da sempre caratterizza il settore dell’artigianato e della piccola-media impresa cuneese. Un modo, insomma, per prendere consapevolezza delle nostre radici e di quanto abbiamo fatto, ma soprattutto, per capire come affrontare, con concretezza e tenacia, </w:t>
      </w:r>
      <w:r w:rsidR="00203722">
        <w:rPr>
          <w:rFonts w:asciiTheme="majorHAnsi" w:hAnsiTheme="majorHAnsi" w:cstheme="majorHAnsi"/>
          <w:i/>
          <w:iCs/>
        </w:rPr>
        <w:t>le prove con le quali dovremmo confrontarci nel prossimo domani</w:t>
      </w:r>
      <w:r w:rsidRPr="00407CC1">
        <w:rPr>
          <w:rFonts w:asciiTheme="majorHAnsi" w:hAnsiTheme="majorHAnsi" w:cstheme="majorHAnsi"/>
        </w:rPr>
        <w:t>».</w:t>
      </w:r>
    </w:p>
    <w:p w14:paraId="6C3A7304" w14:textId="6D3DDD00" w:rsidR="002A2C7C" w:rsidRDefault="00857A21" w:rsidP="00E67FE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E, dopo i saluti del presidente della provincia </w:t>
      </w:r>
      <w:r w:rsidRPr="00857A21">
        <w:rPr>
          <w:rFonts w:asciiTheme="majorHAnsi" w:hAnsiTheme="majorHAnsi" w:cstheme="majorHAnsi"/>
          <w:b/>
          <w:bCs/>
        </w:rPr>
        <w:t>Federico Borgna</w:t>
      </w:r>
      <w:r>
        <w:rPr>
          <w:rFonts w:asciiTheme="majorHAnsi" w:hAnsiTheme="majorHAnsi" w:cstheme="majorHAnsi"/>
        </w:rPr>
        <w:t xml:space="preserve"> e del consigliere Fondazione CRC </w:t>
      </w:r>
      <w:r w:rsidRPr="00857A21">
        <w:rPr>
          <w:rFonts w:asciiTheme="majorHAnsi" w:hAnsiTheme="majorHAnsi" w:cstheme="majorHAnsi"/>
          <w:b/>
          <w:bCs/>
        </w:rPr>
        <w:t>Davide Merlino</w:t>
      </w:r>
      <w:r>
        <w:rPr>
          <w:rFonts w:asciiTheme="majorHAnsi" w:hAnsiTheme="majorHAnsi" w:cstheme="majorHAnsi"/>
        </w:rPr>
        <w:t xml:space="preserve">, </w:t>
      </w:r>
      <w:r w:rsidR="00203722">
        <w:rPr>
          <w:rFonts w:asciiTheme="majorHAnsi" w:hAnsiTheme="majorHAnsi" w:cstheme="majorHAnsi"/>
        </w:rPr>
        <w:t>proprio</w:t>
      </w:r>
      <w:r w:rsidR="002A2C7C">
        <w:rPr>
          <w:rFonts w:asciiTheme="majorHAnsi" w:hAnsiTheme="majorHAnsi" w:cstheme="majorHAnsi"/>
        </w:rPr>
        <w:t xml:space="preserve"> la centralità del “lavoro artigiano” e le </w:t>
      </w:r>
      <w:r w:rsidR="00804EA9">
        <w:rPr>
          <w:rFonts w:asciiTheme="majorHAnsi" w:hAnsiTheme="majorHAnsi" w:cstheme="majorHAnsi"/>
        </w:rPr>
        <w:t>prove</w:t>
      </w:r>
      <w:r w:rsidR="002A2C7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che attendono il</w:t>
      </w:r>
      <w:r w:rsidR="002A2C7C">
        <w:rPr>
          <w:rFonts w:asciiTheme="majorHAnsi" w:hAnsiTheme="majorHAnsi" w:cstheme="majorHAnsi"/>
        </w:rPr>
        <w:t xml:space="preserve"> comparto </w:t>
      </w:r>
      <w:r>
        <w:rPr>
          <w:rFonts w:asciiTheme="majorHAnsi" w:hAnsiTheme="majorHAnsi" w:cstheme="majorHAnsi"/>
        </w:rPr>
        <w:t>n</w:t>
      </w:r>
      <w:r w:rsidR="002A2C7C">
        <w:rPr>
          <w:rFonts w:asciiTheme="majorHAnsi" w:hAnsiTheme="majorHAnsi" w:cstheme="majorHAnsi"/>
        </w:rPr>
        <w:t>el futuro sono state trattate nella</w:t>
      </w:r>
      <w:r w:rsidR="00DD2119">
        <w:rPr>
          <w:rFonts w:asciiTheme="majorHAnsi" w:hAnsiTheme="majorHAnsi" w:cstheme="majorHAnsi"/>
        </w:rPr>
        <w:t xml:space="preserve"> </w:t>
      </w:r>
      <w:r w:rsidR="002A2C7C">
        <w:rPr>
          <w:rFonts w:asciiTheme="majorHAnsi" w:hAnsiTheme="majorHAnsi" w:cstheme="majorHAnsi"/>
        </w:rPr>
        <w:t xml:space="preserve">tavola rotonda, introdotta dal direttore di Confartigianato Cuneo </w:t>
      </w:r>
      <w:r w:rsidR="002A2C7C" w:rsidRPr="00857A21">
        <w:rPr>
          <w:rFonts w:asciiTheme="majorHAnsi" w:hAnsiTheme="majorHAnsi" w:cstheme="majorHAnsi"/>
          <w:b/>
          <w:bCs/>
        </w:rPr>
        <w:t>Joseph Meineri</w:t>
      </w:r>
      <w:r w:rsidR="002A2C7C">
        <w:rPr>
          <w:rFonts w:asciiTheme="majorHAnsi" w:hAnsiTheme="majorHAnsi" w:cstheme="majorHAnsi"/>
        </w:rPr>
        <w:t xml:space="preserve"> e moderata dal vicedirettore de “La Stampa” </w:t>
      </w:r>
      <w:r w:rsidR="002A2C7C" w:rsidRPr="00857A21">
        <w:rPr>
          <w:rFonts w:asciiTheme="majorHAnsi" w:hAnsiTheme="majorHAnsi" w:cstheme="majorHAnsi"/>
          <w:b/>
          <w:bCs/>
        </w:rPr>
        <w:t>Marco Zatterin</w:t>
      </w:r>
      <w:r w:rsidR="002A2C7C">
        <w:rPr>
          <w:rFonts w:asciiTheme="majorHAnsi" w:hAnsiTheme="majorHAnsi" w:cstheme="majorHAnsi"/>
        </w:rPr>
        <w:t xml:space="preserve"> cui hanno partecipato </w:t>
      </w:r>
      <w:r w:rsidR="002A2C7C" w:rsidRPr="00857A21">
        <w:rPr>
          <w:rFonts w:asciiTheme="majorHAnsi" w:hAnsiTheme="majorHAnsi" w:cstheme="majorHAnsi"/>
          <w:b/>
          <w:bCs/>
        </w:rPr>
        <w:t>Domenico Siniscalco</w:t>
      </w:r>
      <w:r w:rsidR="002A2C7C" w:rsidRPr="002A2C7C">
        <w:rPr>
          <w:rFonts w:asciiTheme="majorHAnsi" w:hAnsiTheme="majorHAnsi" w:cstheme="majorHAnsi"/>
        </w:rPr>
        <w:t>, Managing Director e Vice Chairman di Morgan Stanley Europe</w:t>
      </w:r>
      <w:r w:rsidR="002A2C7C">
        <w:rPr>
          <w:rFonts w:asciiTheme="majorHAnsi" w:hAnsiTheme="majorHAnsi" w:cstheme="majorHAnsi"/>
        </w:rPr>
        <w:t xml:space="preserve"> e </w:t>
      </w:r>
      <w:r w:rsidR="002A2C7C" w:rsidRPr="002A2C7C">
        <w:rPr>
          <w:rFonts w:asciiTheme="majorHAnsi" w:hAnsiTheme="majorHAnsi" w:cstheme="majorHAnsi"/>
        </w:rPr>
        <w:t>già Ministro dell’Economia e Finanze</w:t>
      </w:r>
      <w:r w:rsidR="002A2C7C">
        <w:rPr>
          <w:rFonts w:asciiTheme="majorHAnsi" w:hAnsiTheme="majorHAnsi" w:cstheme="majorHAnsi"/>
        </w:rPr>
        <w:t xml:space="preserve"> e </w:t>
      </w:r>
      <w:r w:rsidR="002A2C7C" w:rsidRPr="00857A21">
        <w:rPr>
          <w:rFonts w:asciiTheme="majorHAnsi" w:hAnsiTheme="majorHAnsi" w:cstheme="majorHAnsi"/>
          <w:b/>
          <w:bCs/>
        </w:rPr>
        <w:t>Angelo Con</w:t>
      </w:r>
      <w:r w:rsidRPr="00857A21">
        <w:rPr>
          <w:rFonts w:asciiTheme="majorHAnsi" w:hAnsiTheme="majorHAnsi" w:cstheme="majorHAnsi"/>
          <w:b/>
          <w:bCs/>
        </w:rPr>
        <w:t>ti</w:t>
      </w:r>
      <w:r w:rsidR="002A2C7C" w:rsidRPr="002A2C7C">
        <w:rPr>
          <w:rFonts w:asciiTheme="majorHAnsi" w:hAnsiTheme="majorHAnsi" w:cstheme="majorHAnsi"/>
        </w:rPr>
        <w:t>, dire</w:t>
      </w:r>
      <w:r>
        <w:rPr>
          <w:rFonts w:asciiTheme="majorHAnsi" w:hAnsiTheme="majorHAnsi" w:cstheme="majorHAnsi"/>
        </w:rPr>
        <w:t>tt</w:t>
      </w:r>
      <w:r w:rsidR="002A2C7C" w:rsidRPr="002A2C7C">
        <w:rPr>
          <w:rFonts w:asciiTheme="majorHAnsi" w:hAnsiTheme="majorHAnsi" w:cstheme="majorHAnsi"/>
        </w:rPr>
        <w:t>ore</w:t>
      </w:r>
      <w:r w:rsidR="00484ACD">
        <w:rPr>
          <w:rFonts w:asciiTheme="majorHAnsi" w:hAnsiTheme="majorHAnsi" w:cstheme="majorHAnsi"/>
        </w:rPr>
        <w:t xml:space="preserve"> della F</w:t>
      </w:r>
      <w:r w:rsidR="002A2C7C" w:rsidRPr="002A2C7C">
        <w:rPr>
          <w:rFonts w:asciiTheme="majorHAnsi" w:hAnsiTheme="majorHAnsi" w:cstheme="majorHAnsi"/>
        </w:rPr>
        <w:t>ondazione “</w:t>
      </w:r>
      <w:r w:rsidR="002A2C7C" w:rsidRPr="00484ACD">
        <w:rPr>
          <w:rFonts w:asciiTheme="majorHAnsi" w:hAnsiTheme="majorHAnsi" w:cstheme="majorHAnsi"/>
          <w:b/>
          <w:bCs/>
        </w:rPr>
        <w:t xml:space="preserve">Specchio dei </w:t>
      </w:r>
      <w:r w:rsidRPr="00484ACD">
        <w:rPr>
          <w:rFonts w:asciiTheme="majorHAnsi" w:hAnsiTheme="majorHAnsi" w:cstheme="majorHAnsi"/>
          <w:b/>
          <w:bCs/>
        </w:rPr>
        <w:t>T</w:t>
      </w:r>
      <w:r w:rsidR="002A2C7C" w:rsidRPr="00484ACD">
        <w:rPr>
          <w:rFonts w:asciiTheme="majorHAnsi" w:hAnsiTheme="majorHAnsi" w:cstheme="majorHAnsi"/>
          <w:b/>
          <w:bCs/>
        </w:rPr>
        <w:t>empi</w:t>
      </w:r>
      <w:r w:rsidR="002A2C7C" w:rsidRPr="002A2C7C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de “La Stampa”</w:t>
      </w:r>
      <w:r w:rsidR="002A2C7C">
        <w:rPr>
          <w:rFonts w:asciiTheme="majorHAnsi" w:hAnsiTheme="majorHAnsi" w:cstheme="majorHAnsi"/>
        </w:rPr>
        <w:t>.</w:t>
      </w:r>
    </w:p>
    <w:p w14:paraId="77D09FFF" w14:textId="2F0F86E0" w:rsidR="00C718AB" w:rsidRDefault="000E7916" w:rsidP="00EC711F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Domenico Siniscalco ha offerto una lucida analisi sullo “stato di salute” dell’economia nostrana, analizzando come Stato e Governo </w:t>
      </w:r>
      <w:r w:rsidR="00C718AB">
        <w:rPr>
          <w:rFonts w:asciiTheme="majorHAnsi" w:hAnsiTheme="majorHAnsi" w:cstheme="majorHAnsi"/>
        </w:rPr>
        <w:t>abbiano</w:t>
      </w:r>
      <w:r>
        <w:rPr>
          <w:rFonts w:asciiTheme="majorHAnsi" w:hAnsiTheme="majorHAnsi" w:cstheme="majorHAnsi"/>
        </w:rPr>
        <w:t xml:space="preserve"> affrontato la pandemia, inquadrando la situazione anche nel contesto europeo, e illustrando gli strumenti messi in campo per supportare collettività e imprese. Facendo un riferimento alle numeriche presentate nel Bilancio Sociale ha parlato dello “</w:t>
      </w:r>
      <w:r w:rsidR="00042DD9">
        <w:rPr>
          <w:rFonts w:asciiTheme="majorHAnsi" w:hAnsiTheme="majorHAnsi" w:cstheme="majorHAnsi"/>
        </w:rPr>
        <w:t xml:space="preserve">straordinario spirito di comunità che caratterizza il territorio cuneese”. </w:t>
      </w:r>
      <w:r w:rsidR="00C718AB">
        <w:rPr>
          <w:rFonts w:asciiTheme="majorHAnsi" w:hAnsiTheme="majorHAnsi" w:cstheme="majorHAnsi"/>
        </w:rPr>
        <w:t>“</w:t>
      </w:r>
      <w:r w:rsidR="00042DD9">
        <w:rPr>
          <w:rFonts w:asciiTheme="majorHAnsi" w:hAnsiTheme="majorHAnsi" w:cstheme="majorHAnsi"/>
        </w:rPr>
        <w:t>Dietro ogni numero – ha commentato – ci sono delle persone che dimostrano grande spirito di collaborazione</w:t>
      </w:r>
      <w:r w:rsidR="00C718AB">
        <w:rPr>
          <w:rFonts w:asciiTheme="majorHAnsi" w:hAnsiTheme="majorHAnsi" w:cstheme="majorHAnsi"/>
        </w:rPr>
        <w:t>”</w:t>
      </w:r>
      <w:r w:rsidR="00042DD9">
        <w:rPr>
          <w:rFonts w:asciiTheme="majorHAnsi" w:hAnsiTheme="majorHAnsi" w:cstheme="majorHAnsi"/>
        </w:rPr>
        <w:t>. Analizzando i driver che dovranno guidare la crescita del comparto ha evidenziato la necessità dell’artigianato, pur nel mantenimento di tradizione e consueta attenzione alla qualità del prodotto, di spingersi sempre più verso processi che guardino all’innovazione e alle nuove tecnologie</w:t>
      </w:r>
      <w:r w:rsidR="00C718AB">
        <w:rPr>
          <w:rFonts w:asciiTheme="majorHAnsi" w:hAnsiTheme="majorHAnsi" w:cstheme="majorHAnsi"/>
        </w:rPr>
        <w:t xml:space="preserve">. “Importante” è emerso “anche </w:t>
      </w:r>
      <w:r w:rsidR="00804EA9">
        <w:rPr>
          <w:rFonts w:asciiTheme="majorHAnsi" w:hAnsiTheme="majorHAnsi" w:cstheme="majorHAnsi"/>
        </w:rPr>
        <w:t>dimostrare attenzione ai temi della sostenibilità ambientale</w:t>
      </w:r>
      <w:r w:rsidR="00C718AB">
        <w:rPr>
          <w:rFonts w:asciiTheme="majorHAnsi" w:hAnsiTheme="majorHAnsi" w:cstheme="majorHAnsi"/>
        </w:rPr>
        <w:t>”</w:t>
      </w:r>
      <w:r w:rsidR="00042DD9">
        <w:rPr>
          <w:rFonts w:asciiTheme="majorHAnsi" w:hAnsiTheme="majorHAnsi" w:cstheme="majorHAnsi"/>
        </w:rPr>
        <w:t xml:space="preserve">. </w:t>
      </w:r>
      <w:r w:rsidR="00C718AB">
        <w:rPr>
          <w:rFonts w:asciiTheme="majorHAnsi" w:hAnsiTheme="majorHAnsi" w:cstheme="majorHAnsi"/>
        </w:rPr>
        <w:t>“</w:t>
      </w:r>
      <w:r w:rsidR="00804EA9">
        <w:rPr>
          <w:rFonts w:asciiTheme="majorHAnsi" w:hAnsiTheme="majorHAnsi" w:cstheme="majorHAnsi"/>
        </w:rPr>
        <w:t>Il territorio piemontese e cuneese ha tutti i numeri per vincere le sfide del futuro - ha concluso – e in questo ambito risulterà sempre più importante il ruolo dei corpi intermedi</w:t>
      </w:r>
      <w:r w:rsidR="00C718AB">
        <w:rPr>
          <w:rFonts w:asciiTheme="majorHAnsi" w:hAnsiTheme="majorHAnsi" w:cstheme="majorHAnsi"/>
        </w:rPr>
        <w:t xml:space="preserve"> come</w:t>
      </w:r>
      <w:r w:rsidR="00804EA9">
        <w:rPr>
          <w:rFonts w:asciiTheme="majorHAnsi" w:hAnsiTheme="majorHAnsi" w:cstheme="majorHAnsi"/>
        </w:rPr>
        <w:t xml:space="preserve"> Confartigianato </w:t>
      </w:r>
      <w:r w:rsidR="00C718AB">
        <w:rPr>
          <w:rFonts w:asciiTheme="majorHAnsi" w:hAnsiTheme="majorHAnsi" w:cstheme="majorHAnsi"/>
        </w:rPr>
        <w:t>Cuneo”.</w:t>
      </w:r>
    </w:p>
    <w:p w14:paraId="6E97E3D7" w14:textId="2921268C" w:rsidR="00857A21" w:rsidRDefault="00857A21" w:rsidP="00EC711F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Angelo Conti nel suo intervento ha </w:t>
      </w:r>
      <w:r w:rsidR="00FF1B10">
        <w:rPr>
          <w:rFonts w:asciiTheme="majorHAnsi" w:hAnsiTheme="majorHAnsi" w:cstheme="majorHAnsi"/>
        </w:rPr>
        <w:t>poi</w:t>
      </w:r>
      <w:r>
        <w:rPr>
          <w:rFonts w:asciiTheme="majorHAnsi" w:hAnsiTheme="majorHAnsi" w:cstheme="majorHAnsi"/>
        </w:rPr>
        <w:t xml:space="preserve"> ricordato l</w:t>
      </w:r>
      <w:r w:rsidR="00CC25AC">
        <w:rPr>
          <w:rFonts w:asciiTheme="majorHAnsi" w:hAnsiTheme="majorHAnsi" w:cstheme="majorHAnsi"/>
        </w:rPr>
        <w:t xml:space="preserve">’importante </w:t>
      </w:r>
      <w:r>
        <w:rPr>
          <w:rFonts w:asciiTheme="majorHAnsi" w:hAnsiTheme="majorHAnsi" w:cstheme="majorHAnsi"/>
        </w:rPr>
        <w:t>collaborazione sviluppata</w:t>
      </w:r>
      <w:r w:rsidR="00DD2119">
        <w:rPr>
          <w:rFonts w:asciiTheme="majorHAnsi" w:hAnsiTheme="majorHAnsi" w:cstheme="majorHAnsi"/>
        </w:rPr>
        <w:t xml:space="preserve"> lo scorso anno </w:t>
      </w:r>
      <w:r>
        <w:rPr>
          <w:rFonts w:asciiTheme="majorHAnsi" w:hAnsiTheme="majorHAnsi" w:cstheme="majorHAnsi"/>
        </w:rPr>
        <w:t>da Confartigianato Cuneo e Fondazione “Specchio dei Tempi” in occasione</w:t>
      </w:r>
      <w:r w:rsidR="00DD2119">
        <w:rPr>
          <w:rFonts w:asciiTheme="majorHAnsi" w:hAnsiTheme="majorHAnsi" w:cstheme="majorHAnsi"/>
        </w:rPr>
        <w:t xml:space="preserve"> </w:t>
      </w:r>
      <w:r w:rsidRPr="00857A21">
        <w:rPr>
          <w:rFonts w:asciiTheme="majorHAnsi" w:hAnsiTheme="majorHAnsi" w:cstheme="majorHAnsi"/>
        </w:rPr>
        <w:t>dall’emergenza Covid</w:t>
      </w:r>
      <w:r w:rsidR="00DD2119">
        <w:rPr>
          <w:rFonts w:asciiTheme="majorHAnsi" w:hAnsiTheme="majorHAnsi" w:cstheme="majorHAnsi"/>
        </w:rPr>
        <w:t xml:space="preserve"> attraverso </w:t>
      </w:r>
      <w:r w:rsidR="00E6603F">
        <w:rPr>
          <w:rFonts w:asciiTheme="majorHAnsi" w:hAnsiTheme="majorHAnsi" w:cstheme="majorHAnsi"/>
        </w:rPr>
        <w:t>l</w:t>
      </w:r>
      <w:r w:rsidR="00D40960">
        <w:rPr>
          <w:rFonts w:asciiTheme="majorHAnsi" w:hAnsiTheme="majorHAnsi" w:cstheme="majorHAnsi"/>
        </w:rPr>
        <w:t>a raccolta solidaristica “</w:t>
      </w:r>
      <w:r w:rsidR="00DD2119" w:rsidRPr="00D40960">
        <w:rPr>
          <w:rFonts w:asciiTheme="majorHAnsi" w:hAnsiTheme="majorHAnsi" w:cstheme="majorHAnsi"/>
          <w:b/>
          <w:bCs/>
        </w:rPr>
        <w:t>La Granda che Riparte</w:t>
      </w:r>
      <w:r w:rsidR="00DD2119">
        <w:rPr>
          <w:rFonts w:asciiTheme="majorHAnsi" w:hAnsiTheme="majorHAnsi" w:cstheme="majorHAnsi"/>
        </w:rPr>
        <w:t xml:space="preserve">”. Allora erano stati </w:t>
      </w:r>
      <w:r w:rsidRPr="00857A21">
        <w:rPr>
          <w:rFonts w:asciiTheme="majorHAnsi" w:hAnsiTheme="majorHAnsi" w:cstheme="majorHAnsi"/>
        </w:rPr>
        <w:t xml:space="preserve">ben </w:t>
      </w:r>
      <w:r w:rsidRPr="00D40960">
        <w:rPr>
          <w:rFonts w:asciiTheme="majorHAnsi" w:hAnsiTheme="majorHAnsi" w:cstheme="majorHAnsi"/>
          <w:b/>
          <w:bCs/>
        </w:rPr>
        <w:t>318mila euro</w:t>
      </w:r>
      <w:r w:rsidRPr="00857A21">
        <w:rPr>
          <w:rFonts w:asciiTheme="majorHAnsi" w:hAnsiTheme="majorHAnsi" w:cstheme="majorHAnsi"/>
        </w:rPr>
        <w:t xml:space="preserve"> i fondi </w:t>
      </w:r>
      <w:r w:rsidR="00D40960">
        <w:rPr>
          <w:rFonts w:asciiTheme="majorHAnsi" w:hAnsiTheme="majorHAnsi" w:cstheme="majorHAnsi"/>
        </w:rPr>
        <w:t>ricavati</w:t>
      </w:r>
      <w:r w:rsidRPr="00857A21">
        <w:rPr>
          <w:rFonts w:asciiTheme="majorHAnsi" w:hAnsiTheme="majorHAnsi" w:cstheme="majorHAnsi"/>
        </w:rPr>
        <w:t xml:space="preserve">, che </w:t>
      </w:r>
      <w:r w:rsidR="00E6603F">
        <w:rPr>
          <w:rFonts w:asciiTheme="majorHAnsi" w:hAnsiTheme="majorHAnsi" w:cstheme="majorHAnsi"/>
        </w:rPr>
        <w:t>avevano</w:t>
      </w:r>
      <w:r w:rsidR="00DD2119">
        <w:rPr>
          <w:rFonts w:asciiTheme="majorHAnsi" w:hAnsiTheme="majorHAnsi" w:cstheme="majorHAnsi"/>
        </w:rPr>
        <w:t xml:space="preserve"> permesso </w:t>
      </w:r>
      <w:r w:rsidRPr="00FF1B10">
        <w:rPr>
          <w:rFonts w:asciiTheme="majorHAnsi" w:hAnsiTheme="majorHAnsi" w:cstheme="majorHAnsi"/>
          <w:u w:val="single"/>
        </w:rPr>
        <w:t>di</w:t>
      </w:r>
      <w:r w:rsidRPr="00857A21">
        <w:rPr>
          <w:rFonts w:asciiTheme="majorHAnsi" w:hAnsiTheme="majorHAnsi" w:cstheme="majorHAnsi"/>
        </w:rPr>
        <w:t xml:space="preserve"> assegnare, a fondo perduto, </w:t>
      </w:r>
      <w:r w:rsidRPr="00D40960">
        <w:rPr>
          <w:rFonts w:asciiTheme="majorHAnsi" w:hAnsiTheme="majorHAnsi" w:cstheme="majorHAnsi"/>
          <w:b/>
          <w:bCs/>
        </w:rPr>
        <w:t>106 contributi</w:t>
      </w:r>
      <w:r w:rsidRPr="00857A21">
        <w:rPr>
          <w:rFonts w:asciiTheme="majorHAnsi" w:hAnsiTheme="majorHAnsi" w:cstheme="majorHAnsi"/>
        </w:rPr>
        <w:t xml:space="preserve"> di 3.000 euro ad</w:t>
      </w:r>
      <w:r w:rsidR="00DD2119">
        <w:rPr>
          <w:rFonts w:asciiTheme="majorHAnsi" w:hAnsiTheme="majorHAnsi" w:cstheme="majorHAnsi"/>
        </w:rPr>
        <w:t xml:space="preserve"> </w:t>
      </w:r>
      <w:r w:rsidRPr="00857A21">
        <w:rPr>
          <w:rFonts w:asciiTheme="majorHAnsi" w:hAnsiTheme="majorHAnsi" w:cstheme="majorHAnsi"/>
        </w:rPr>
        <w:t xml:space="preserve">altrettante imprese cuneesi </w:t>
      </w:r>
      <w:r w:rsidR="00FF1B10">
        <w:rPr>
          <w:rFonts w:asciiTheme="majorHAnsi" w:hAnsiTheme="majorHAnsi" w:cstheme="majorHAnsi"/>
        </w:rPr>
        <w:t>partecipanti</w:t>
      </w:r>
      <w:r w:rsidRPr="00857A21">
        <w:rPr>
          <w:rFonts w:asciiTheme="majorHAnsi" w:hAnsiTheme="majorHAnsi" w:cstheme="majorHAnsi"/>
        </w:rPr>
        <w:t xml:space="preserve"> al</w:t>
      </w:r>
      <w:r w:rsidR="00E6603F">
        <w:rPr>
          <w:rFonts w:asciiTheme="majorHAnsi" w:hAnsiTheme="majorHAnsi" w:cstheme="majorHAnsi"/>
        </w:rPr>
        <w:t xml:space="preserve"> </w:t>
      </w:r>
      <w:r w:rsidRPr="00857A21">
        <w:rPr>
          <w:rFonts w:asciiTheme="majorHAnsi" w:hAnsiTheme="majorHAnsi" w:cstheme="majorHAnsi"/>
        </w:rPr>
        <w:t>bando.</w:t>
      </w:r>
      <w:r w:rsidR="00DD2119">
        <w:rPr>
          <w:rFonts w:asciiTheme="majorHAnsi" w:hAnsiTheme="majorHAnsi" w:cstheme="majorHAnsi"/>
        </w:rPr>
        <w:t xml:space="preserve"> </w:t>
      </w:r>
      <w:r w:rsidRPr="00857A21">
        <w:rPr>
          <w:rFonts w:asciiTheme="majorHAnsi" w:hAnsiTheme="majorHAnsi" w:cstheme="majorHAnsi"/>
        </w:rPr>
        <w:t>L’</w:t>
      </w:r>
      <w:r w:rsidR="00E6603F">
        <w:rPr>
          <w:rFonts w:asciiTheme="majorHAnsi" w:hAnsiTheme="majorHAnsi" w:cstheme="majorHAnsi"/>
        </w:rPr>
        <w:t xml:space="preserve">opera benefica </w:t>
      </w:r>
      <w:r w:rsidR="00DD2119">
        <w:rPr>
          <w:rFonts w:asciiTheme="majorHAnsi" w:hAnsiTheme="majorHAnsi" w:cstheme="majorHAnsi"/>
        </w:rPr>
        <w:t xml:space="preserve">era stata </w:t>
      </w:r>
      <w:r w:rsidRPr="00857A21">
        <w:rPr>
          <w:rFonts w:asciiTheme="majorHAnsi" w:hAnsiTheme="majorHAnsi" w:cstheme="majorHAnsi"/>
        </w:rPr>
        <w:t>possibile</w:t>
      </w:r>
      <w:r w:rsidR="00DD2119">
        <w:rPr>
          <w:rFonts w:asciiTheme="majorHAnsi" w:hAnsiTheme="majorHAnsi" w:cstheme="majorHAnsi"/>
        </w:rPr>
        <w:t xml:space="preserve"> anche</w:t>
      </w:r>
      <w:r w:rsidRPr="00857A21">
        <w:rPr>
          <w:rFonts w:asciiTheme="majorHAnsi" w:hAnsiTheme="majorHAnsi" w:cstheme="majorHAnsi"/>
        </w:rPr>
        <w:t xml:space="preserve"> grazie a partner d’eccezione quali: Banca Alpi Marittime, Cassa di Risparmio di Fossano, Banca</w:t>
      </w:r>
      <w:r w:rsidR="00DD2119">
        <w:rPr>
          <w:rFonts w:asciiTheme="majorHAnsi" w:hAnsiTheme="majorHAnsi" w:cstheme="majorHAnsi"/>
        </w:rPr>
        <w:t xml:space="preserve"> </w:t>
      </w:r>
      <w:r w:rsidRPr="00857A21">
        <w:rPr>
          <w:rFonts w:asciiTheme="majorHAnsi" w:hAnsiTheme="majorHAnsi" w:cstheme="majorHAnsi"/>
        </w:rPr>
        <w:t>Cassa di Risparmio di Savigliano, Gruppo Egea, Banca d’Alba, Gruppo “Imprese che Resistono”, Confartigianato Fidi Cuneo –</w:t>
      </w:r>
      <w:r w:rsidR="00DD2119">
        <w:rPr>
          <w:rFonts w:asciiTheme="majorHAnsi" w:hAnsiTheme="majorHAnsi" w:cstheme="majorHAnsi"/>
        </w:rPr>
        <w:t xml:space="preserve"> </w:t>
      </w:r>
      <w:r w:rsidRPr="00857A21">
        <w:rPr>
          <w:rFonts w:asciiTheme="majorHAnsi" w:hAnsiTheme="majorHAnsi" w:cstheme="majorHAnsi"/>
        </w:rPr>
        <w:t xml:space="preserve">oltre che a numerosi altri imprenditori e privati che </w:t>
      </w:r>
      <w:r w:rsidR="00E6603F">
        <w:rPr>
          <w:rFonts w:asciiTheme="majorHAnsi" w:hAnsiTheme="majorHAnsi" w:cstheme="majorHAnsi"/>
        </w:rPr>
        <w:t>avevano</w:t>
      </w:r>
      <w:r w:rsidRPr="00857A21">
        <w:rPr>
          <w:rFonts w:asciiTheme="majorHAnsi" w:hAnsiTheme="majorHAnsi" w:cstheme="majorHAnsi"/>
        </w:rPr>
        <w:t xml:space="preserve"> voluto contribuire al progetto.</w:t>
      </w:r>
    </w:p>
    <w:p w14:paraId="22C98B03" w14:textId="6389C9D8" w:rsidR="00891984" w:rsidRPr="00EC711F" w:rsidRDefault="00DD2119" w:rsidP="00EC711F">
      <w:pPr>
        <w:spacing w:after="120"/>
        <w:jc w:val="both"/>
        <w:rPr>
          <w:rFonts w:asciiTheme="majorHAnsi" w:hAnsiTheme="majorHAnsi" w:cstheme="majorHAnsi"/>
        </w:rPr>
      </w:pPr>
      <w:r w:rsidRPr="00407CC1">
        <w:rPr>
          <w:rFonts w:asciiTheme="majorHAnsi" w:hAnsiTheme="majorHAnsi" w:cstheme="majorHAnsi"/>
        </w:rPr>
        <w:t>«</w:t>
      </w:r>
      <w:r w:rsidRPr="00E67FE2">
        <w:rPr>
          <w:rFonts w:asciiTheme="majorHAnsi" w:hAnsiTheme="majorHAnsi" w:cstheme="majorHAnsi"/>
          <w:i/>
          <w:iCs/>
        </w:rPr>
        <w:t>La “location” di presentazione del nostr</w:t>
      </w:r>
      <w:r w:rsidR="00FF1B10">
        <w:rPr>
          <w:rFonts w:asciiTheme="majorHAnsi" w:hAnsiTheme="majorHAnsi" w:cstheme="majorHAnsi"/>
          <w:i/>
          <w:iCs/>
        </w:rPr>
        <w:t>o</w:t>
      </w:r>
      <w:r w:rsidRPr="00E67FE2">
        <w:rPr>
          <w:rFonts w:asciiTheme="majorHAnsi" w:hAnsiTheme="majorHAnsi" w:cstheme="majorHAnsi"/>
          <w:i/>
          <w:iCs/>
        </w:rPr>
        <w:t xml:space="preserve"> Bilancio – </w:t>
      </w:r>
      <w:r w:rsidR="00E6603F">
        <w:rPr>
          <w:rFonts w:asciiTheme="majorHAnsi" w:hAnsiTheme="majorHAnsi" w:cstheme="majorHAnsi"/>
        </w:rPr>
        <w:t>aggiunge</w:t>
      </w:r>
      <w:r w:rsidRPr="00E67FE2">
        <w:rPr>
          <w:rFonts w:asciiTheme="majorHAnsi" w:hAnsiTheme="majorHAnsi" w:cstheme="majorHAnsi"/>
        </w:rPr>
        <w:t xml:space="preserve"> </w:t>
      </w:r>
      <w:r w:rsidRPr="00E67FE2">
        <w:rPr>
          <w:rFonts w:asciiTheme="majorHAnsi" w:hAnsiTheme="majorHAnsi" w:cstheme="majorHAnsi"/>
          <w:b/>
          <w:bCs/>
        </w:rPr>
        <w:t>Daniela Balestra</w:t>
      </w:r>
      <w:r w:rsidRPr="00E67FE2">
        <w:rPr>
          <w:rFonts w:asciiTheme="majorHAnsi" w:hAnsiTheme="majorHAnsi" w:cstheme="majorHAnsi"/>
        </w:rPr>
        <w:t>, vicepresidente territoriale di Confartigianato Cuneo</w:t>
      </w:r>
      <w:r w:rsidRPr="00E67FE2">
        <w:rPr>
          <w:rFonts w:asciiTheme="majorHAnsi" w:hAnsiTheme="majorHAnsi" w:cstheme="majorHAnsi"/>
          <w:i/>
          <w:iCs/>
        </w:rPr>
        <w:t xml:space="preserve"> – è stata scelta anche in riferimento al contributo di 11.000 euro donati lo scorso anno dalla Cantina “L’Astemia Pentita” a seguito della vendita di un’edizione speciale limitata di Barbera </w:t>
      </w:r>
      <w:r w:rsidRPr="00FF1B10">
        <w:rPr>
          <w:rFonts w:asciiTheme="majorHAnsi" w:hAnsiTheme="majorHAnsi" w:cstheme="majorHAnsi"/>
          <w:i/>
          <w:iCs/>
        </w:rPr>
        <w:t xml:space="preserve">d’Alba e il cui ricavato si è aggiunto </w:t>
      </w:r>
      <w:r w:rsidR="00D40960">
        <w:rPr>
          <w:rFonts w:asciiTheme="majorHAnsi" w:hAnsiTheme="majorHAnsi" w:cstheme="majorHAnsi"/>
          <w:i/>
          <w:iCs/>
        </w:rPr>
        <w:t xml:space="preserve">proprio </w:t>
      </w:r>
      <w:r w:rsidRPr="00FF1B10">
        <w:rPr>
          <w:rFonts w:asciiTheme="majorHAnsi" w:hAnsiTheme="majorHAnsi" w:cstheme="majorHAnsi"/>
          <w:i/>
          <w:iCs/>
        </w:rPr>
        <w:t>ai fondi raccolti nell’ambito dell’iniziativa solidaristica “La Granda che Riparte”</w:t>
      </w:r>
      <w:r w:rsidR="00891984" w:rsidRPr="00EC711F">
        <w:rPr>
          <w:rFonts w:asciiTheme="majorHAnsi" w:hAnsiTheme="majorHAnsi" w:cstheme="majorHAnsi"/>
        </w:rPr>
        <w:t>»</w:t>
      </w:r>
      <w:r w:rsidR="00E67FE2" w:rsidRPr="00EC711F">
        <w:rPr>
          <w:rFonts w:asciiTheme="majorHAnsi" w:hAnsiTheme="majorHAnsi" w:cstheme="majorHAnsi"/>
        </w:rPr>
        <w:t>.</w:t>
      </w:r>
    </w:p>
    <w:p w14:paraId="4A27D746" w14:textId="65B96CF6" w:rsidR="00E67FE2" w:rsidRDefault="00E67FE2" w:rsidP="00EC711F">
      <w:pPr>
        <w:spacing w:after="120"/>
        <w:jc w:val="both"/>
        <w:rPr>
          <w:rFonts w:asciiTheme="majorHAnsi" w:hAnsiTheme="majorHAnsi" w:cstheme="majorHAnsi"/>
        </w:rPr>
      </w:pPr>
      <w:r w:rsidRPr="00EC711F">
        <w:rPr>
          <w:rFonts w:asciiTheme="majorHAnsi" w:hAnsiTheme="majorHAnsi" w:cstheme="majorHAnsi"/>
        </w:rPr>
        <w:t>«</w:t>
      </w:r>
      <w:r w:rsidRPr="00EC711F">
        <w:rPr>
          <w:rFonts w:asciiTheme="majorHAnsi" w:hAnsiTheme="majorHAnsi" w:cstheme="majorHAnsi"/>
          <w:i/>
          <w:iCs/>
        </w:rPr>
        <w:t xml:space="preserve">Il volume – </w:t>
      </w:r>
      <w:r w:rsidRPr="00EC711F">
        <w:rPr>
          <w:rFonts w:asciiTheme="majorHAnsi" w:hAnsiTheme="majorHAnsi" w:cstheme="majorHAnsi"/>
        </w:rPr>
        <w:t xml:space="preserve">conclude </w:t>
      </w:r>
      <w:r w:rsidRPr="00EC711F">
        <w:rPr>
          <w:rFonts w:asciiTheme="majorHAnsi" w:hAnsiTheme="majorHAnsi" w:cstheme="majorHAnsi"/>
          <w:b/>
          <w:bCs/>
        </w:rPr>
        <w:t>Giorgio Felici</w:t>
      </w:r>
      <w:r w:rsidRPr="00EC711F">
        <w:rPr>
          <w:rFonts w:asciiTheme="majorHAnsi" w:hAnsiTheme="majorHAnsi" w:cstheme="majorHAnsi"/>
        </w:rPr>
        <w:t>, vicepresidente territoriale vicario e presidente di Confartigianato Piemonte</w:t>
      </w:r>
      <w:r w:rsidRPr="00EC711F">
        <w:rPr>
          <w:rFonts w:asciiTheme="majorHAnsi" w:hAnsiTheme="majorHAnsi" w:cstheme="majorHAnsi"/>
          <w:i/>
          <w:iCs/>
        </w:rPr>
        <w:t xml:space="preserve"> – nelle sue 120 pagine offre un’accurata descrizione delle tante progettualità che, nel corso del 2020, hanno visto impegna</w:t>
      </w:r>
      <w:r w:rsidR="000D4AA1">
        <w:rPr>
          <w:rFonts w:asciiTheme="majorHAnsi" w:hAnsiTheme="majorHAnsi" w:cstheme="majorHAnsi"/>
          <w:i/>
          <w:iCs/>
        </w:rPr>
        <w:t>ta</w:t>
      </w:r>
      <w:r w:rsidRPr="00EC711F">
        <w:rPr>
          <w:rFonts w:asciiTheme="majorHAnsi" w:hAnsiTheme="majorHAnsi" w:cstheme="majorHAnsi"/>
          <w:i/>
          <w:iCs/>
        </w:rPr>
        <w:t xml:space="preserve"> la nostra Associazione: dalle iniziative per assistere e supportare le imprese durante i difficili mesi del lockdown alle celebrazioni, seppur in forma ridotta</w:t>
      </w:r>
      <w:r w:rsidR="000D4AA1">
        <w:rPr>
          <w:rFonts w:asciiTheme="majorHAnsi" w:hAnsiTheme="majorHAnsi" w:cstheme="majorHAnsi"/>
          <w:i/>
          <w:iCs/>
        </w:rPr>
        <w:t>,</w:t>
      </w:r>
      <w:r w:rsidRPr="00EC711F">
        <w:rPr>
          <w:rFonts w:asciiTheme="majorHAnsi" w:hAnsiTheme="majorHAnsi" w:cstheme="majorHAnsi"/>
          <w:i/>
          <w:iCs/>
        </w:rPr>
        <w:t xml:space="preserve"> del nostro 75° anniversario di fondazione, fino ad arrivare al progetto “Creatori di Eccellenza” che, nato per porre l’accento sulla grande</w:t>
      </w:r>
      <w:r w:rsidR="00955961" w:rsidRPr="00EC711F">
        <w:rPr>
          <w:rFonts w:asciiTheme="majorHAnsi" w:hAnsiTheme="majorHAnsi" w:cstheme="majorHAnsi"/>
          <w:i/>
          <w:iCs/>
        </w:rPr>
        <w:t xml:space="preserve"> </w:t>
      </w:r>
      <w:r w:rsidRPr="00EC711F">
        <w:rPr>
          <w:rFonts w:asciiTheme="majorHAnsi" w:hAnsiTheme="majorHAnsi" w:cstheme="majorHAnsi"/>
          <w:i/>
          <w:iCs/>
        </w:rPr>
        <w:t>qu</w:t>
      </w:r>
      <w:r w:rsidR="00EC711F" w:rsidRPr="00EC711F">
        <w:rPr>
          <w:rFonts w:asciiTheme="majorHAnsi" w:hAnsiTheme="majorHAnsi" w:cstheme="majorHAnsi"/>
          <w:i/>
          <w:iCs/>
        </w:rPr>
        <w:t>a</w:t>
      </w:r>
      <w:r w:rsidRPr="00EC711F">
        <w:rPr>
          <w:rFonts w:asciiTheme="majorHAnsi" w:hAnsiTheme="majorHAnsi" w:cstheme="majorHAnsi"/>
          <w:i/>
          <w:iCs/>
        </w:rPr>
        <w:t>lità delle imprese artigiane</w:t>
      </w:r>
      <w:r w:rsidR="00955961" w:rsidRPr="00EC711F">
        <w:rPr>
          <w:rFonts w:asciiTheme="majorHAnsi" w:hAnsiTheme="majorHAnsi" w:cstheme="majorHAnsi"/>
          <w:i/>
          <w:iCs/>
        </w:rPr>
        <w:t xml:space="preserve"> </w:t>
      </w:r>
      <w:r w:rsidRPr="00EC711F">
        <w:rPr>
          <w:rFonts w:asciiTheme="majorHAnsi" w:hAnsiTheme="majorHAnsi" w:cstheme="majorHAnsi"/>
          <w:i/>
          <w:iCs/>
        </w:rPr>
        <w:t>locali</w:t>
      </w:r>
      <w:r w:rsidR="00955961" w:rsidRPr="00EC711F">
        <w:rPr>
          <w:rFonts w:asciiTheme="majorHAnsi" w:hAnsiTheme="majorHAnsi" w:cstheme="majorHAnsi"/>
          <w:i/>
          <w:iCs/>
        </w:rPr>
        <w:t xml:space="preserve">, sta </w:t>
      </w:r>
      <w:r w:rsidR="00EC711F" w:rsidRPr="00EC711F">
        <w:rPr>
          <w:rFonts w:asciiTheme="majorHAnsi" w:hAnsiTheme="majorHAnsi" w:cstheme="majorHAnsi"/>
          <w:i/>
          <w:iCs/>
        </w:rPr>
        <w:t xml:space="preserve">ora </w:t>
      </w:r>
      <w:r w:rsidR="00955961" w:rsidRPr="00EC711F">
        <w:rPr>
          <w:rFonts w:asciiTheme="majorHAnsi" w:hAnsiTheme="majorHAnsi" w:cstheme="majorHAnsi"/>
          <w:i/>
          <w:iCs/>
        </w:rPr>
        <w:t xml:space="preserve">proseguendo </w:t>
      </w:r>
      <w:r w:rsidR="00EC711F" w:rsidRPr="00EC711F">
        <w:rPr>
          <w:rFonts w:asciiTheme="majorHAnsi" w:hAnsiTheme="majorHAnsi" w:cstheme="majorHAnsi"/>
          <w:i/>
          <w:iCs/>
        </w:rPr>
        <w:t xml:space="preserve">con </w:t>
      </w:r>
      <w:r w:rsidR="00955961" w:rsidRPr="00EC711F">
        <w:rPr>
          <w:rFonts w:asciiTheme="majorHAnsi" w:hAnsiTheme="majorHAnsi" w:cstheme="majorHAnsi"/>
          <w:i/>
          <w:iCs/>
        </w:rPr>
        <w:t>declinazioni</w:t>
      </w:r>
      <w:r w:rsidR="00EC711F" w:rsidRPr="00EC711F">
        <w:rPr>
          <w:rFonts w:asciiTheme="majorHAnsi" w:hAnsiTheme="majorHAnsi" w:cstheme="majorHAnsi"/>
          <w:i/>
          <w:iCs/>
        </w:rPr>
        <w:t xml:space="preserve"> di successo e interesse</w:t>
      </w:r>
      <w:r w:rsidR="00EC711F" w:rsidRPr="00EC711F">
        <w:rPr>
          <w:rFonts w:asciiTheme="majorHAnsi" w:hAnsiTheme="majorHAnsi" w:cstheme="majorHAnsi"/>
        </w:rPr>
        <w:t>».</w:t>
      </w:r>
    </w:p>
    <w:p w14:paraId="3AB10289" w14:textId="5D7BCD07" w:rsidR="00EC711F" w:rsidRDefault="00EC711F" w:rsidP="00E5561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Bilancio Sociale </w:t>
      </w:r>
      <w:r w:rsidR="00E55612">
        <w:rPr>
          <w:rFonts w:asciiTheme="majorHAnsi" w:hAnsiTheme="majorHAnsi" w:cstheme="majorHAnsi"/>
        </w:rPr>
        <w:t>i</w:t>
      </w:r>
      <w:r w:rsidR="00E55612" w:rsidRPr="00EC711F">
        <w:rPr>
          <w:rFonts w:asciiTheme="majorHAnsi" w:hAnsiTheme="majorHAnsi" w:cstheme="majorHAnsi"/>
        </w:rPr>
        <w:t>n un’ottica di sempre maggiore responsabilità sociale e attenzione alla sostenibilità</w:t>
      </w:r>
      <w:r w:rsidR="00E55612">
        <w:rPr>
          <w:rFonts w:asciiTheme="majorHAnsi" w:hAnsiTheme="majorHAnsi" w:cstheme="majorHAnsi"/>
        </w:rPr>
        <w:t xml:space="preserve"> nella sua e</w:t>
      </w:r>
      <w:r>
        <w:rPr>
          <w:rFonts w:asciiTheme="majorHAnsi" w:hAnsiTheme="majorHAnsi" w:cstheme="majorHAnsi"/>
        </w:rPr>
        <w:t>dizione stampata</w:t>
      </w:r>
      <w:r w:rsidRPr="00EC711F">
        <w:rPr>
          <w:rFonts w:asciiTheme="majorHAnsi" w:hAnsiTheme="majorHAnsi" w:cstheme="majorHAnsi"/>
        </w:rPr>
        <w:t xml:space="preserve"> è stato interamente realizzato su carta 100% riciclata</w:t>
      </w:r>
      <w:r w:rsidR="00E55612">
        <w:rPr>
          <w:rFonts w:asciiTheme="majorHAnsi" w:hAnsiTheme="majorHAnsi" w:cstheme="majorHAnsi"/>
        </w:rPr>
        <w:t xml:space="preserve"> ed </w:t>
      </w:r>
      <w:r>
        <w:rPr>
          <w:rFonts w:asciiTheme="majorHAnsi" w:hAnsiTheme="majorHAnsi" w:cstheme="majorHAnsi"/>
        </w:rPr>
        <w:t xml:space="preserve">è anche disponibile in download digitale all’indirizzo: </w:t>
      </w:r>
      <w:r w:rsidR="00A50923" w:rsidRPr="00A50923">
        <w:rPr>
          <w:rFonts w:asciiTheme="majorHAnsi" w:hAnsiTheme="majorHAnsi" w:cstheme="majorHAnsi"/>
        </w:rPr>
        <w:t>cuneo.confartigianato.it/bilancio-sociale-2020</w:t>
      </w:r>
      <w:r>
        <w:rPr>
          <w:rFonts w:asciiTheme="majorHAnsi" w:hAnsiTheme="majorHAnsi" w:cstheme="majorHAnsi"/>
        </w:rPr>
        <w:t>.</w:t>
      </w:r>
    </w:p>
    <w:p w14:paraId="2B9AC74B" w14:textId="77777777" w:rsidR="00EC711F" w:rsidRPr="00EC711F" w:rsidRDefault="00EC711F" w:rsidP="00EC711F">
      <w:pPr>
        <w:spacing w:after="120"/>
        <w:jc w:val="both"/>
        <w:rPr>
          <w:rFonts w:asciiTheme="majorHAnsi" w:hAnsiTheme="majorHAnsi" w:cstheme="majorHAnsi"/>
        </w:rPr>
      </w:pPr>
    </w:p>
    <w:sectPr w:rsidR="00EC711F" w:rsidRPr="00EC711F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57FD" w14:textId="77777777" w:rsidR="00DF293D" w:rsidRDefault="00DF293D" w:rsidP="00891984">
      <w:pPr>
        <w:spacing w:after="0" w:line="240" w:lineRule="auto"/>
      </w:pPr>
      <w:r>
        <w:separator/>
      </w:r>
    </w:p>
  </w:endnote>
  <w:endnote w:type="continuationSeparator" w:id="0">
    <w:p w14:paraId="7824BC62" w14:textId="77777777" w:rsidR="00DF293D" w:rsidRDefault="00DF293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623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F2D060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D4D859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6F9C" w14:textId="77777777" w:rsidR="00DF293D" w:rsidRDefault="00DF293D" w:rsidP="00891984">
      <w:pPr>
        <w:spacing w:after="0" w:line="240" w:lineRule="auto"/>
      </w:pPr>
      <w:r>
        <w:separator/>
      </w:r>
    </w:p>
  </w:footnote>
  <w:footnote w:type="continuationSeparator" w:id="0">
    <w:p w14:paraId="04454188" w14:textId="77777777" w:rsidR="00DF293D" w:rsidRDefault="00DF293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D14D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CCE93E6" wp14:editId="3C0C8F42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E5D1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AF7664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AC67807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01AB0EB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2DD9"/>
    <w:rsid w:val="000D4AA1"/>
    <w:rsid w:val="000E7916"/>
    <w:rsid w:val="00203722"/>
    <w:rsid w:val="002A2C7C"/>
    <w:rsid w:val="0040775C"/>
    <w:rsid w:val="00407CC1"/>
    <w:rsid w:val="00484ACD"/>
    <w:rsid w:val="00551DC2"/>
    <w:rsid w:val="00804EA9"/>
    <w:rsid w:val="0081311D"/>
    <w:rsid w:val="00857A21"/>
    <w:rsid w:val="00891984"/>
    <w:rsid w:val="00955961"/>
    <w:rsid w:val="00A50923"/>
    <w:rsid w:val="00A81AEF"/>
    <w:rsid w:val="00AA6220"/>
    <w:rsid w:val="00C42774"/>
    <w:rsid w:val="00C718AB"/>
    <w:rsid w:val="00C97315"/>
    <w:rsid w:val="00CC25AC"/>
    <w:rsid w:val="00D403BC"/>
    <w:rsid w:val="00D40960"/>
    <w:rsid w:val="00DA538A"/>
    <w:rsid w:val="00DD2119"/>
    <w:rsid w:val="00DF293D"/>
    <w:rsid w:val="00E55612"/>
    <w:rsid w:val="00E6603F"/>
    <w:rsid w:val="00E67FE2"/>
    <w:rsid w:val="00EC711F"/>
    <w:rsid w:val="00ED20C1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DCF3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15</cp:revision>
  <dcterms:created xsi:type="dcterms:W3CDTF">2018-03-28T14:00:00Z</dcterms:created>
  <dcterms:modified xsi:type="dcterms:W3CDTF">2021-11-19T21:05:00Z</dcterms:modified>
</cp:coreProperties>
</file>