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273F" w14:textId="593A66C9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BD1F56">
        <w:rPr>
          <w:rFonts w:asciiTheme="majorHAnsi" w:hAnsiTheme="majorHAnsi" w:cstheme="majorHAnsi"/>
        </w:rPr>
        <w:t xml:space="preserve"> 6 maggio 2020</w:t>
      </w:r>
    </w:p>
    <w:p w14:paraId="3086061C" w14:textId="77777777" w:rsidR="0043102A" w:rsidRDefault="0043102A">
      <w:pPr>
        <w:rPr>
          <w:rFonts w:asciiTheme="majorHAnsi" w:hAnsiTheme="majorHAnsi" w:cstheme="majorHAnsi"/>
        </w:rPr>
      </w:pPr>
    </w:p>
    <w:p w14:paraId="7B649020" w14:textId="6507F96A" w:rsidR="00BD1F56" w:rsidRPr="00BD1F56" w:rsidRDefault="00BD1F56" w:rsidP="00BD1F5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D1F56">
        <w:rPr>
          <w:rFonts w:asciiTheme="majorHAnsi" w:hAnsiTheme="majorHAnsi" w:cstheme="majorHAnsi"/>
          <w:b/>
          <w:bCs/>
          <w:sz w:val="28"/>
          <w:szCs w:val="28"/>
        </w:rPr>
        <w:t>Sempre più Sindaci cuneesi supportano l’azione di Confartigianato Cuneo</w:t>
      </w:r>
      <w:r w:rsidRPr="00BD1F56">
        <w:rPr>
          <w:rFonts w:asciiTheme="majorHAnsi" w:hAnsiTheme="majorHAnsi" w:cstheme="majorHAnsi"/>
          <w:b/>
          <w:bCs/>
          <w:sz w:val="28"/>
          <w:szCs w:val="28"/>
        </w:rPr>
        <w:br/>
        <w:t>per favorire la ripresa delle attività prima del 1° giugno</w:t>
      </w:r>
    </w:p>
    <w:p w14:paraId="5CE024E7" w14:textId="628932EF" w:rsidR="00230F29" w:rsidRDefault="00230F29" w:rsidP="00132B51">
      <w:pPr>
        <w:spacing w:after="0"/>
        <w:jc w:val="both"/>
        <w:rPr>
          <w:rFonts w:asciiTheme="majorHAnsi" w:hAnsiTheme="majorHAnsi" w:cstheme="majorHAnsi"/>
        </w:rPr>
      </w:pPr>
      <w:r w:rsidRPr="00230F29">
        <w:rPr>
          <w:rFonts w:asciiTheme="majorHAnsi" w:hAnsiTheme="majorHAnsi" w:cstheme="majorHAnsi"/>
        </w:rPr>
        <w:t>«</w:t>
      </w:r>
      <w:r w:rsidR="00D22F56" w:rsidRPr="00254F9C">
        <w:rPr>
          <w:rFonts w:asciiTheme="majorHAnsi" w:hAnsiTheme="majorHAnsi" w:cstheme="majorHAnsi"/>
          <w:i/>
          <w:iCs/>
        </w:rPr>
        <w:t>Grande apprezzamento per l’iniziativa che, prendendo spunto dalle nostre richieste, sta coinvolgendo un sempre maggior numero di Sindaci e Amministrazioni locali sul territorio, per rich</w:t>
      </w:r>
      <w:r w:rsidRPr="00254F9C">
        <w:rPr>
          <w:rFonts w:asciiTheme="majorHAnsi" w:hAnsiTheme="majorHAnsi" w:cstheme="majorHAnsi"/>
          <w:i/>
          <w:iCs/>
        </w:rPr>
        <w:t>i</w:t>
      </w:r>
      <w:r w:rsidR="00D22F56" w:rsidRPr="00254F9C">
        <w:rPr>
          <w:rFonts w:asciiTheme="majorHAnsi" w:hAnsiTheme="majorHAnsi" w:cstheme="majorHAnsi"/>
          <w:i/>
          <w:iCs/>
        </w:rPr>
        <w:t>edere</w:t>
      </w:r>
      <w:r w:rsidRPr="00254F9C">
        <w:rPr>
          <w:rFonts w:asciiTheme="majorHAnsi" w:hAnsiTheme="majorHAnsi" w:cstheme="majorHAnsi"/>
          <w:i/>
          <w:iCs/>
        </w:rPr>
        <w:t xml:space="preserve"> a</w:t>
      </w:r>
      <w:r w:rsidRPr="00254F9C">
        <w:rPr>
          <w:rFonts w:asciiTheme="majorHAnsi" w:hAnsiTheme="majorHAnsi" w:cstheme="majorHAnsi"/>
          <w:i/>
          <w:iCs/>
        </w:rPr>
        <w:t xml:space="preserve">l Presidente del </w:t>
      </w:r>
      <w:proofErr w:type="gramStart"/>
      <w:r w:rsidRPr="00254F9C">
        <w:rPr>
          <w:rFonts w:asciiTheme="majorHAnsi" w:hAnsiTheme="majorHAnsi" w:cstheme="majorHAnsi"/>
          <w:i/>
          <w:iCs/>
        </w:rPr>
        <w:t>Consiglio dei Ministri</w:t>
      </w:r>
      <w:proofErr w:type="gramEnd"/>
      <w:r w:rsidRPr="00254F9C">
        <w:rPr>
          <w:rFonts w:asciiTheme="majorHAnsi" w:hAnsiTheme="majorHAnsi" w:cstheme="majorHAnsi"/>
          <w:i/>
          <w:iCs/>
        </w:rPr>
        <w:t xml:space="preserve"> </w:t>
      </w:r>
      <w:r w:rsidRPr="00254F9C">
        <w:rPr>
          <w:rFonts w:asciiTheme="majorHAnsi" w:hAnsiTheme="majorHAnsi" w:cstheme="majorHAnsi"/>
          <w:b/>
          <w:bCs/>
          <w:i/>
          <w:iCs/>
        </w:rPr>
        <w:t>Giuseppe Conte</w:t>
      </w:r>
      <w:r w:rsidRPr="00254F9C">
        <w:rPr>
          <w:rFonts w:asciiTheme="majorHAnsi" w:hAnsiTheme="majorHAnsi" w:cstheme="majorHAnsi"/>
          <w:i/>
          <w:iCs/>
        </w:rPr>
        <w:t xml:space="preserve"> e al </w:t>
      </w:r>
      <w:r w:rsidRPr="00254F9C">
        <w:rPr>
          <w:rFonts w:asciiTheme="majorHAnsi" w:hAnsiTheme="majorHAnsi" w:cstheme="majorHAnsi"/>
          <w:i/>
          <w:iCs/>
        </w:rPr>
        <w:t xml:space="preserve">Ministro dello </w:t>
      </w:r>
      <w:r w:rsidRPr="00254F9C">
        <w:rPr>
          <w:rFonts w:asciiTheme="majorHAnsi" w:hAnsiTheme="majorHAnsi" w:cstheme="majorHAnsi"/>
          <w:i/>
          <w:iCs/>
        </w:rPr>
        <w:t>S</w:t>
      </w:r>
      <w:r w:rsidRPr="00254F9C">
        <w:rPr>
          <w:rFonts w:asciiTheme="majorHAnsi" w:hAnsiTheme="majorHAnsi" w:cstheme="majorHAnsi"/>
          <w:i/>
          <w:iCs/>
        </w:rPr>
        <w:t xml:space="preserve">viluppo </w:t>
      </w:r>
      <w:r w:rsidRPr="00254F9C">
        <w:rPr>
          <w:rFonts w:asciiTheme="majorHAnsi" w:hAnsiTheme="majorHAnsi" w:cstheme="majorHAnsi"/>
          <w:i/>
          <w:iCs/>
        </w:rPr>
        <w:t>E</w:t>
      </w:r>
      <w:r w:rsidRPr="00254F9C">
        <w:rPr>
          <w:rFonts w:asciiTheme="majorHAnsi" w:hAnsiTheme="majorHAnsi" w:cstheme="majorHAnsi"/>
          <w:i/>
          <w:iCs/>
        </w:rPr>
        <w:t>conomico</w:t>
      </w:r>
      <w:r w:rsidRPr="00254F9C">
        <w:rPr>
          <w:rFonts w:asciiTheme="majorHAnsi" w:hAnsiTheme="majorHAnsi" w:cstheme="majorHAnsi"/>
          <w:i/>
          <w:iCs/>
        </w:rPr>
        <w:t xml:space="preserve"> </w:t>
      </w:r>
      <w:r w:rsidRPr="00254F9C">
        <w:rPr>
          <w:rFonts w:asciiTheme="majorHAnsi" w:hAnsiTheme="majorHAnsi" w:cstheme="majorHAnsi"/>
          <w:b/>
          <w:bCs/>
          <w:i/>
          <w:iCs/>
        </w:rPr>
        <w:t xml:space="preserve">Stefano </w:t>
      </w:r>
      <w:proofErr w:type="spellStart"/>
      <w:r w:rsidRPr="00254F9C">
        <w:rPr>
          <w:rFonts w:asciiTheme="majorHAnsi" w:hAnsiTheme="majorHAnsi" w:cstheme="majorHAnsi"/>
          <w:b/>
          <w:bCs/>
          <w:i/>
          <w:iCs/>
        </w:rPr>
        <w:t>P</w:t>
      </w:r>
      <w:r w:rsidRPr="00254F9C">
        <w:rPr>
          <w:rFonts w:asciiTheme="majorHAnsi" w:hAnsiTheme="majorHAnsi" w:cstheme="majorHAnsi"/>
          <w:b/>
          <w:bCs/>
          <w:i/>
          <w:iCs/>
        </w:rPr>
        <w:t>atuanelli</w:t>
      </w:r>
      <w:proofErr w:type="spellEnd"/>
      <w:r w:rsidRPr="00254F9C">
        <w:rPr>
          <w:rFonts w:asciiTheme="majorHAnsi" w:hAnsiTheme="majorHAnsi" w:cstheme="majorHAnsi"/>
          <w:i/>
          <w:iCs/>
        </w:rPr>
        <w:t xml:space="preserve"> uno “sblocco” delle attività lavorative per le imprese a cui riapertura è prevista per il 1° giugno</w:t>
      </w:r>
      <w:r w:rsidRPr="00230F29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74293663" w14:textId="6D1B2C44" w:rsidR="008313DF" w:rsidRDefault="00BD1F56" w:rsidP="00132B5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Così Confartigianato Cuneo commenta gli sviluppi dell’azione sindacale che negli ultimi giorni, ad ogni livello, si sta portando avanti per </w:t>
      </w:r>
      <w:r w:rsidR="00861BA3">
        <w:rPr>
          <w:rFonts w:asciiTheme="majorHAnsi" w:hAnsiTheme="majorHAnsi" w:cstheme="majorHAnsi"/>
        </w:rPr>
        <w:t>favorire la riapertura “anticipata” per quelle attività, soprattutto parrucchieri ed estetisti, che dovrebbero riaprire solo il prossimo mese.</w:t>
      </w:r>
      <w:r w:rsidR="008313DF">
        <w:rPr>
          <w:rFonts w:asciiTheme="majorHAnsi" w:hAnsiTheme="majorHAnsi" w:cstheme="majorHAnsi"/>
        </w:rPr>
        <w:t xml:space="preserve"> Si tratta, in Piemonte, di oltre </w:t>
      </w:r>
      <w:r w:rsidR="008313DF" w:rsidRPr="008313DF">
        <w:rPr>
          <w:rFonts w:asciiTheme="majorHAnsi" w:hAnsiTheme="majorHAnsi" w:cstheme="majorHAnsi"/>
        </w:rPr>
        <w:t xml:space="preserve">13.000 imprenditori </w:t>
      </w:r>
      <w:r w:rsidR="008313DF">
        <w:rPr>
          <w:rFonts w:asciiTheme="majorHAnsi" w:hAnsiTheme="majorHAnsi" w:cstheme="majorHAnsi"/>
        </w:rPr>
        <w:t>che danno lavoro a circa</w:t>
      </w:r>
      <w:r w:rsidR="008313DF" w:rsidRPr="008313DF">
        <w:rPr>
          <w:rFonts w:asciiTheme="majorHAnsi" w:hAnsiTheme="majorHAnsi" w:cstheme="majorHAnsi"/>
        </w:rPr>
        <w:t xml:space="preserve"> 22.000</w:t>
      </w:r>
      <w:r w:rsidR="008313DF">
        <w:rPr>
          <w:rFonts w:asciiTheme="majorHAnsi" w:hAnsiTheme="majorHAnsi" w:cstheme="majorHAnsi"/>
        </w:rPr>
        <w:t xml:space="preserve"> dipendenti.</w:t>
      </w:r>
      <w:r w:rsidR="008313DF">
        <w:t xml:space="preserve"> </w:t>
      </w:r>
      <w:r w:rsidR="008313DF" w:rsidRPr="008313DF">
        <w:rPr>
          <w:rFonts w:asciiTheme="majorHAnsi" w:hAnsiTheme="majorHAnsi" w:cstheme="majorHAnsi"/>
        </w:rPr>
        <w:t>In provincia di Cuneo si parla di circa 1.200 imprese.</w:t>
      </w:r>
    </w:p>
    <w:p w14:paraId="05192879" w14:textId="40E9D530" w:rsidR="00861BA3" w:rsidRDefault="00861BA3" w:rsidP="00132B5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Confartigianato si era da subito </w:t>
      </w:r>
      <w:r w:rsidR="0043102A">
        <w:rPr>
          <w:rFonts w:asciiTheme="majorHAnsi" w:hAnsiTheme="majorHAnsi" w:cstheme="majorHAnsi"/>
        </w:rPr>
        <w:t>adoperata</w:t>
      </w:r>
      <w:r>
        <w:rPr>
          <w:rFonts w:asciiTheme="majorHAnsi" w:hAnsiTheme="majorHAnsi" w:cstheme="majorHAnsi"/>
        </w:rPr>
        <w:t xml:space="preserve"> e, a livello piemontese, </w:t>
      </w:r>
      <w:r w:rsidRPr="00254F9C">
        <w:rPr>
          <w:rFonts w:asciiTheme="majorHAnsi" w:hAnsiTheme="majorHAnsi" w:cstheme="majorHAnsi"/>
          <w:b/>
          <w:bCs/>
        </w:rPr>
        <w:t>Giorgio Felici</w:t>
      </w:r>
      <w:r>
        <w:rPr>
          <w:rFonts w:asciiTheme="majorHAnsi" w:hAnsiTheme="majorHAnsi" w:cstheme="majorHAnsi"/>
        </w:rPr>
        <w:t xml:space="preserve">, presidente regionale Confartigianato Piemonte e vicepresidente vicario Confartigianato Cuneo, aveva sollecitato i </w:t>
      </w:r>
      <w:r w:rsidRPr="00861BA3">
        <w:rPr>
          <w:rFonts w:asciiTheme="majorHAnsi" w:hAnsiTheme="majorHAnsi" w:cstheme="majorHAnsi"/>
        </w:rPr>
        <w:t xml:space="preserve">Parlamentari piemontesi </w:t>
      </w:r>
      <w:r>
        <w:rPr>
          <w:rFonts w:asciiTheme="majorHAnsi" w:hAnsiTheme="majorHAnsi" w:cstheme="majorHAnsi"/>
        </w:rPr>
        <w:t>per richiedere un loro intervento sul Governo.</w:t>
      </w:r>
    </w:p>
    <w:p w14:paraId="6E7435B8" w14:textId="37E27758" w:rsidR="008313DF" w:rsidRDefault="008313DF" w:rsidP="00132B5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L’iniziativa è stata subito supportata anche da tanti Sindaci cuneesi, primo fra tutti </w:t>
      </w:r>
      <w:r w:rsidRPr="00254F9C">
        <w:rPr>
          <w:rFonts w:asciiTheme="majorHAnsi" w:hAnsiTheme="majorHAnsi" w:cstheme="majorHAnsi"/>
          <w:b/>
          <w:bCs/>
        </w:rPr>
        <w:t xml:space="preserve">Valerio </w:t>
      </w:r>
      <w:proofErr w:type="spellStart"/>
      <w:r w:rsidRPr="00254F9C">
        <w:rPr>
          <w:rFonts w:asciiTheme="majorHAnsi" w:hAnsiTheme="majorHAnsi" w:cstheme="majorHAnsi"/>
          <w:b/>
          <w:bCs/>
        </w:rPr>
        <w:t>Oderda</w:t>
      </w:r>
      <w:proofErr w:type="spellEnd"/>
      <w:r>
        <w:rPr>
          <w:rFonts w:asciiTheme="majorHAnsi" w:hAnsiTheme="majorHAnsi" w:cstheme="majorHAnsi"/>
        </w:rPr>
        <w:t>, primo cittadino di Racconigi, che ha voluto inviare una comunicazione ai suoi “colleghi” Sindaci, invitandoli a indirizzare al Governo una richiesta di sblocco della situazione.</w:t>
      </w:r>
    </w:p>
    <w:p w14:paraId="4EA1D537" w14:textId="415AC9C3" w:rsidR="00861BA3" w:rsidRDefault="007B073F" w:rsidP="00132B51">
      <w:pPr>
        <w:spacing w:after="0"/>
        <w:jc w:val="both"/>
        <w:rPr>
          <w:rFonts w:asciiTheme="majorHAnsi" w:hAnsiTheme="majorHAnsi" w:cstheme="majorHAnsi"/>
        </w:rPr>
      </w:pPr>
      <w:r w:rsidRPr="00230F29">
        <w:rPr>
          <w:rFonts w:asciiTheme="majorHAnsi" w:hAnsiTheme="majorHAnsi" w:cstheme="majorHAnsi"/>
        </w:rPr>
        <w:t>«</w:t>
      </w:r>
      <w:r w:rsidRPr="00254F9C">
        <w:rPr>
          <w:rFonts w:asciiTheme="majorHAnsi" w:hAnsiTheme="majorHAnsi" w:cstheme="majorHAnsi"/>
          <w:i/>
          <w:iCs/>
        </w:rPr>
        <w:t xml:space="preserve">Ho ritenuto doveroso – </w:t>
      </w:r>
      <w:r w:rsidRPr="00254F9C">
        <w:rPr>
          <w:rFonts w:asciiTheme="majorHAnsi" w:hAnsiTheme="majorHAnsi" w:cstheme="majorHAnsi"/>
        </w:rPr>
        <w:t xml:space="preserve">spiega il Sindaco </w:t>
      </w:r>
      <w:proofErr w:type="spellStart"/>
      <w:r w:rsidRPr="00254F9C">
        <w:rPr>
          <w:rFonts w:asciiTheme="majorHAnsi" w:hAnsiTheme="majorHAnsi" w:cstheme="majorHAnsi"/>
        </w:rPr>
        <w:t>Oderda</w:t>
      </w:r>
      <w:proofErr w:type="spellEnd"/>
      <w:r w:rsidRPr="00254F9C">
        <w:rPr>
          <w:rFonts w:asciiTheme="majorHAnsi" w:hAnsiTheme="majorHAnsi" w:cstheme="majorHAnsi"/>
          <w:i/>
          <w:iCs/>
        </w:rPr>
        <w:t xml:space="preserve"> – attivarmi con gli altri Sindaci della provincia in quanto </w:t>
      </w:r>
      <w:r w:rsidR="00254F9C">
        <w:rPr>
          <w:rFonts w:asciiTheme="majorHAnsi" w:hAnsiTheme="majorHAnsi" w:cstheme="majorHAnsi"/>
          <w:i/>
          <w:iCs/>
        </w:rPr>
        <w:t>sono convinto</w:t>
      </w:r>
      <w:r w:rsidRPr="00254F9C">
        <w:rPr>
          <w:rFonts w:asciiTheme="majorHAnsi" w:hAnsiTheme="majorHAnsi" w:cstheme="majorHAnsi"/>
          <w:i/>
          <w:iCs/>
        </w:rPr>
        <w:t xml:space="preserve"> che </w:t>
      </w:r>
      <w:r w:rsidR="0043102A" w:rsidRPr="00254F9C">
        <w:rPr>
          <w:rFonts w:asciiTheme="majorHAnsi" w:hAnsiTheme="majorHAnsi" w:cstheme="majorHAnsi"/>
          <w:i/>
          <w:iCs/>
        </w:rPr>
        <w:t>come Amministrazioni locali</w:t>
      </w:r>
      <w:r w:rsidR="0043102A" w:rsidRPr="00254F9C">
        <w:rPr>
          <w:rFonts w:asciiTheme="majorHAnsi" w:hAnsiTheme="majorHAnsi" w:cstheme="majorHAnsi"/>
          <w:i/>
          <w:iCs/>
        </w:rPr>
        <w:t xml:space="preserve"> </w:t>
      </w:r>
      <w:r w:rsidRPr="00254F9C">
        <w:rPr>
          <w:rFonts w:asciiTheme="majorHAnsi" w:hAnsiTheme="majorHAnsi" w:cstheme="majorHAnsi"/>
          <w:i/>
          <w:iCs/>
        </w:rPr>
        <w:t>sia nostro compito</w:t>
      </w:r>
      <w:r w:rsidR="0043102A">
        <w:rPr>
          <w:rFonts w:asciiTheme="majorHAnsi" w:hAnsiTheme="majorHAnsi" w:cstheme="majorHAnsi"/>
          <w:i/>
          <w:iCs/>
        </w:rPr>
        <w:t xml:space="preserve"> </w:t>
      </w:r>
      <w:r w:rsidRPr="00254F9C">
        <w:rPr>
          <w:rFonts w:asciiTheme="majorHAnsi" w:hAnsiTheme="majorHAnsi" w:cstheme="majorHAnsi"/>
          <w:i/>
          <w:iCs/>
        </w:rPr>
        <w:t>essere vicini a imprese e collettività. Questo sia in supporto al settore produttivo</w:t>
      </w:r>
      <w:r w:rsidR="00254F9C">
        <w:rPr>
          <w:rFonts w:asciiTheme="majorHAnsi" w:hAnsiTheme="majorHAnsi" w:cstheme="majorHAnsi"/>
          <w:i/>
          <w:iCs/>
        </w:rPr>
        <w:t>, soprattutto dell’artigianato e delle PMI</w:t>
      </w:r>
      <w:r w:rsidRPr="00254F9C">
        <w:rPr>
          <w:rFonts w:asciiTheme="majorHAnsi" w:hAnsiTheme="majorHAnsi" w:cstheme="majorHAnsi"/>
          <w:i/>
          <w:iCs/>
        </w:rPr>
        <w:t>, sia per evitare situazioni di attività improprie o abusive, che non solo danneggiano le imprese, ma mettono a rischio la salute dei consumatori</w:t>
      </w:r>
      <w:r w:rsidRPr="00230F29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5DED9209" w14:textId="15E6AF14" w:rsidR="007B073F" w:rsidRDefault="007B073F" w:rsidP="00132B5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All’iniziativa di </w:t>
      </w:r>
      <w:proofErr w:type="spellStart"/>
      <w:r>
        <w:rPr>
          <w:rFonts w:asciiTheme="majorHAnsi" w:hAnsiTheme="majorHAnsi" w:cstheme="majorHAnsi"/>
        </w:rPr>
        <w:t>Oderda</w:t>
      </w:r>
      <w:proofErr w:type="spellEnd"/>
      <w:r>
        <w:rPr>
          <w:rFonts w:asciiTheme="majorHAnsi" w:hAnsiTheme="majorHAnsi" w:cstheme="majorHAnsi"/>
        </w:rPr>
        <w:t xml:space="preserve"> hanno anche espresso apprezzamento </w:t>
      </w:r>
      <w:r w:rsidRPr="00254F9C">
        <w:rPr>
          <w:rFonts w:asciiTheme="majorHAnsi" w:hAnsiTheme="majorHAnsi" w:cstheme="majorHAnsi"/>
          <w:b/>
          <w:bCs/>
        </w:rPr>
        <w:t xml:space="preserve">ANCI - </w:t>
      </w:r>
      <w:r w:rsidRPr="00254F9C">
        <w:rPr>
          <w:rFonts w:asciiTheme="majorHAnsi" w:hAnsiTheme="majorHAnsi" w:cstheme="majorHAnsi"/>
          <w:b/>
          <w:bCs/>
        </w:rPr>
        <w:t>Associazione Nazionale Comuni Italiani</w:t>
      </w:r>
      <w:r>
        <w:rPr>
          <w:rFonts w:asciiTheme="majorHAnsi" w:hAnsiTheme="majorHAnsi" w:cstheme="majorHAnsi"/>
        </w:rPr>
        <w:t xml:space="preserve">; </w:t>
      </w:r>
      <w:r w:rsidRPr="00254F9C">
        <w:rPr>
          <w:rFonts w:asciiTheme="majorHAnsi" w:hAnsiTheme="majorHAnsi" w:cstheme="majorHAnsi"/>
          <w:b/>
          <w:bCs/>
        </w:rPr>
        <w:t>ANPCI</w:t>
      </w:r>
      <w:r w:rsidRPr="00254F9C">
        <w:rPr>
          <w:rFonts w:asciiTheme="majorHAnsi" w:hAnsiTheme="majorHAnsi" w:cstheme="majorHAnsi"/>
          <w:b/>
          <w:bCs/>
        </w:rPr>
        <w:t xml:space="preserve"> - </w:t>
      </w:r>
      <w:r w:rsidRPr="00254F9C">
        <w:rPr>
          <w:rFonts w:asciiTheme="majorHAnsi" w:hAnsiTheme="majorHAnsi" w:cstheme="majorHAnsi"/>
          <w:b/>
          <w:bCs/>
        </w:rPr>
        <w:t>Associazione Nazionale Piccoli Comuni di Italia</w:t>
      </w:r>
      <w:r>
        <w:rPr>
          <w:rFonts w:asciiTheme="majorHAnsi" w:hAnsiTheme="majorHAnsi" w:cstheme="majorHAnsi"/>
        </w:rPr>
        <w:t xml:space="preserve"> e l’Associazione dei Comuni </w:t>
      </w:r>
      <w:proofErr w:type="spellStart"/>
      <w:r w:rsidRPr="00254F9C">
        <w:rPr>
          <w:rFonts w:asciiTheme="majorHAnsi" w:hAnsiTheme="majorHAnsi" w:cstheme="majorHAnsi"/>
          <w:b/>
          <w:bCs/>
        </w:rPr>
        <w:t>Octavia</w:t>
      </w:r>
      <w:proofErr w:type="spellEnd"/>
      <w:r>
        <w:rPr>
          <w:rFonts w:asciiTheme="majorHAnsi" w:hAnsiTheme="majorHAnsi" w:cstheme="majorHAnsi"/>
        </w:rPr>
        <w:t xml:space="preserve"> (</w:t>
      </w:r>
      <w:r w:rsidR="00254F9C">
        <w:rPr>
          <w:rFonts w:asciiTheme="majorHAnsi" w:hAnsiTheme="majorHAnsi" w:cstheme="majorHAnsi"/>
        </w:rPr>
        <w:t xml:space="preserve">che </w:t>
      </w:r>
      <w:proofErr w:type="spellStart"/>
      <w:r w:rsidR="00254F9C">
        <w:rPr>
          <w:rFonts w:asciiTheme="majorHAnsi" w:hAnsiTheme="majorHAnsi" w:cstheme="majorHAnsi"/>
        </w:rPr>
        <w:t>ragguppa</w:t>
      </w:r>
      <w:proofErr w:type="spellEnd"/>
      <w:r w:rsidR="00254F9C">
        <w:rPr>
          <w:rFonts w:asciiTheme="majorHAnsi" w:hAnsiTheme="majorHAnsi" w:cstheme="majorHAnsi"/>
        </w:rPr>
        <w:t xml:space="preserve"> </w:t>
      </w:r>
      <w:r w:rsidRPr="007B073F">
        <w:rPr>
          <w:rFonts w:asciiTheme="majorHAnsi" w:hAnsiTheme="majorHAnsi" w:cstheme="majorHAnsi"/>
        </w:rPr>
        <w:t>Cardè, Cavallerleone, Faule, Manta, Murello, Ruffia, Scarnafigi, Torre San Giorgio, Villafalletto, Villanova Solaro e Vottignasco</w:t>
      </w:r>
      <w:r w:rsidR="00254F9C">
        <w:rPr>
          <w:rFonts w:asciiTheme="majorHAnsi" w:hAnsiTheme="majorHAnsi" w:cstheme="majorHAnsi"/>
        </w:rPr>
        <w:t>)</w:t>
      </w:r>
      <w:r w:rsidRPr="007B073F">
        <w:rPr>
          <w:rFonts w:asciiTheme="majorHAnsi" w:hAnsiTheme="majorHAnsi" w:cstheme="majorHAnsi"/>
        </w:rPr>
        <w:t>.</w:t>
      </w:r>
    </w:p>
    <w:p w14:paraId="4DD750FB" w14:textId="2A346040" w:rsidR="00254F9C" w:rsidRDefault="00132B51" w:rsidP="0043102A">
      <w:pPr>
        <w:spacing w:after="0"/>
        <w:jc w:val="both"/>
        <w:rPr>
          <w:rFonts w:asciiTheme="majorHAnsi" w:hAnsiTheme="majorHAnsi" w:cstheme="majorHAnsi"/>
        </w:rPr>
      </w:pPr>
      <w:r w:rsidRPr="00230F29">
        <w:rPr>
          <w:rFonts w:asciiTheme="majorHAnsi" w:hAnsiTheme="majorHAnsi" w:cstheme="majorHAnsi"/>
        </w:rPr>
        <w:t>«</w:t>
      </w:r>
      <w:r w:rsidR="00254F9C" w:rsidRPr="00132B51">
        <w:rPr>
          <w:rFonts w:asciiTheme="majorHAnsi" w:hAnsiTheme="majorHAnsi" w:cstheme="majorHAnsi"/>
          <w:i/>
          <w:iCs/>
        </w:rPr>
        <w:t xml:space="preserve">Come Confartigianato – </w:t>
      </w:r>
      <w:r w:rsidR="00254F9C" w:rsidRPr="00132B51">
        <w:rPr>
          <w:rFonts w:asciiTheme="majorHAnsi" w:hAnsiTheme="majorHAnsi" w:cstheme="majorHAnsi"/>
        </w:rPr>
        <w:t xml:space="preserve">commenta </w:t>
      </w:r>
      <w:r w:rsidR="00254F9C" w:rsidRPr="00132B51">
        <w:rPr>
          <w:rFonts w:asciiTheme="majorHAnsi" w:hAnsiTheme="majorHAnsi" w:cstheme="majorHAnsi"/>
          <w:b/>
          <w:bCs/>
        </w:rPr>
        <w:t xml:space="preserve">Giuseppe </w:t>
      </w:r>
      <w:proofErr w:type="spellStart"/>
      <w:r w:rsidR="00254F9C" w:rsidRPr="00132B51">
        <w:rPr>
          <w:rFonts w:asciiTheme="majorHAnsi" w:hAnsiTheme="majorHAnsi" w:cstheme="majorHAnsi"/>
          <w:b/>
          <w:bCs/>
        </w:rPr>
        <w:t>Trossarello</w:t>
      </w:r>
      <w:proofErr w:type="spellEnd"/>
      <w:r w:rsidR="00254F9C" w:rsidRPr="00132B51">
        <w:rPr>
          <w:rFonts w:asciiTheme="majorHAnsi" w:hAnsiTheme="majorHAnsi" w:cstheme="majorHAnsi"/>
        </w:rPr>
        <w:t xml:space="preserve">, rappresentante </w:t>
      </w:r>
      <w:r w:rsidR="0043102A">
        <w:rPr>
          <w:rFonts w:asciiTheme="majorHAnsi" w:hAnsiTheme="majorHAnsi" w:cstheme="majorHAnsi"/>
        </w:rPr>
        <w:t xml:space="preserve">provinciale </w:t>
      </w:r>
      <w:r w:rsidR="00254F9C" w:rsidRPr="00132B51">
        <w:rPr>
          <w:rFonts w:asciiTheme="majorHAnsi" w:hAnsiTheme="majorHAnsi" w:cstheme="majorHAnsi"/>
        </w:rPr>
        <w:t>dei Fiduciari Comunali di Confartigianato Cuneo, i “delegati” dell’Associazione a rapportarsi proprio con le amministrazioni locali</w:t>
      </w:r>
      <w:r w:rsidR="001158D7" w:rsidRPr="00132B51">
        <w:rPr>
          <w:rFonts w:asciiTheme="majorHAnsi" w:hAnsiTheme="majorHAnsi" w:cstheme="majorHAnsi"/>
        </w:rPr>
        <w:t xml:space="preserve"> sulle tematiche di interesse per il mondo produttivo</w:t>
      </w:r>
      <w:r w:rsidR="001158D7" w:rsidRPr="00132B51">
        <w:rPr>
          <w:rFonts w:asciiTheme="majorHAnsi" w:hAnsiTheme="majorHAnsi" w:cstheme="majorHAnsi"/>
          <w:i/>
          <w:iCs/>
        </w:rPr>
        <w:t xml:space="preserve"> – da sempre riteniamo fondamentale il rapporto e il dialogo con le amministrazioni comunali, in quanto “primi baluardi” dello Stato sui nostri territori. </w:t>
      </w:r>
      <w:r w:rsidRPr="00132B51">
        <w:rPr>
          <w:rFonts w:asciiTheme="majorHAnsi" w:hAnsiTheme="majorHAnsi" w:cstheme="majorHAnsi"/>
          <w:i/>
          <w:iCs/>
        </w:rPr>
        <w:t>Ringrazio i Sindaci che già hanno aderito alla lodevole iniziativa e confermo la nostra piena disponibilità nel dialogare con loro per valutare singole e specifiche azioni a supporto delle tante imprese che, operando nei Comuni cuneesi, hanno contribuito a rendere grande la nostra Provincia</w:t>
      </w:r>
      <w:r w:rsidRPr="00230F29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1F9CFFA4" w14:textId="442EFA05" w:rsidR="00254F9C" w:rsidRDefault="0043102A" w:rsidP="0043102A">
      <w:pPr>
        <w:jc w:val="both"/>
        <w:rPr>
          <w:rFonts w:asciiTheme="majorHAnsi" w:hAnsiTheme="majorHAnsi" w:cstheme="majorHAnsi"/>
        </w:rPr>
      </w:pPr>
      <w:r w:rsidRPr="00230F29">
        <w:rPr>
          <w:rFonts w:asciiTheme="majorHAnsi" w:hAnsiTheme="majorHAnsi" w:cstheme="majorHAnsi"/>
        </w:rPr>
        <w:t>«</w:t>
      </w:r>
      <w:r w:rsidR="00132B51" w:rsidRPr="0043102A">
        <w:rPr>
          <w:rFonts w:asciiTheme="majorHAnsi" w:hAnsiTheme="majorHAnsi" w:cstheme="majorHAnsi"/>
          <w:i/>
          <w:iCs/>
        </w:rPr>
        <w:t xml:space="preserve">Significativo – </w:t>
      </w:r>
      <w:r w:rsidR="00132B51" w:rsidRPr="0043102A">
        <w:rPr>
          <w:rFonts w:asciiTheme="majorHAnsi" w:hAnsiTheme="majorHAnsi" w:cstheme="majorHAnsi"/>
        </w:rPr>
        <w:t xml:space="preserve">conclude </w:t>
      </w:r>
      <w:r w:rsidR="00132B51" w:rsidRPr="0043102A">
        <w:rPr>
          <w:rFonts w:asciiTheme="majorHAnsi" w:hAnsiTheme="majorHAnsi" w:cstheme="majorHAnsi"/>
          <w:b/>
          <w:bCs/>
        </w:rPr>
        <w:t>Luca Crosetto</w:t>
      </w:r>
      <w:r w:rsidR="00132B51" w:rsidRPr="0043102A">
        <w:rPr>
          <w:rFonts w:asciiTheme="majorHAnsi" w:hAnsiTheme="majorHAnsi" w:cstheme="majorHAnsi"/>
        </w:rPr>
        <w:t>, presidente provinciale di Confartigianato Cuneo –</w:t>
      </w:r>
      <w:r w:rsidR="00132B51" w:rsidRPr="0043102A">
        <w:rPr>
          <w:rFonts w:asciiTheme="majorHAnsi" w:hAnsiTheme="majorHAnsi" w:cstheme="majorHAnsi"/>
          <w:i/>
          <w:iCs/>
        </w:rPr>
        <w:t xml:space="preserve"> il grande segnale che ci sta arrivando dal territorio. Auspichiamo che Politica e Istituzioni recepiscano questo messaggio, adoperandosi </w:t>
      </w:r>
      <w:r w:rsidRPr="0043102A">
        <w:rPr>
          <w:rFonts w:asciiTheme="majorHAnsi" w:hAnsiTheme="majorHAnsi" w:cstheme="majorHAnsi"/>
          <w:i/>
          <w:iCs/>
        </w:rPr>
        <w:t>per</w:t>
      </w:r>
      <w:r w:rsidRPr="0043102A">
        <w:rPr>
          <w:rFonts w:asciiTheme="majorHAnsi" w:hAnsiTheme="majorHAnsi" w:cstheme="majorHAnsi"/>
          <w:i/>
          <w:iCs/>
        </w:rPr>
        <w:t xml:space="preserve"> disporre di uno sblocco a breve scadenza delle attività</w:t>
      </w:r>
      <w:r w:rsidRPr="00230F29">
        <w:rPr>
          <w:rFonts w:asciiTheme="majorHAnsi" w:hAnsiTheme="majorHAnsi" w:cstheme="majorHAnsi"/>
        </w:rPr>
        <w:t>»</w:t>
      </w:r>
      <w:r w:rsidRPr="0043102A">
        <w:rPr>
          <w:rFonts w:asciiTheme="majorHAnsi" w:hAnsiTheme="majorHAnsi" w:cstheme="majorHAnsi"/>
        </w:rPr>
        <w:t>.</w:t>
      </w:r>
    </w:p>
    <w:sectPr w:rsidR="00254F9C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B3663" w14:textId="77777777" w:rsidR="00A97831" w:rsidRDefault="00A97831" w:rsidP="00891984">
      <w:pPr>
        <w:spacing w:after="0" w:line="240" w:lineRule="auto"/>
      </w:pPr>
      <w:r>
        <w:separator/>
      </w:r>
    </w:p>
  </w:endnote>
  <w:endnote w:type="continuationSeparator" w:id="0">
    <w:p w14:paraId="2EE27EFA" w14:textId="77777777" w:rsidR="00A97831" w:rsidRDefault="00A97831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47B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3B288F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633CB3D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A833" w14:textId="77777777" w:rsidR="00A97831" w:rsidRDefault="00A97831" w:rsidP="00891984">
      <w:pPr>
        <w:spacing w:after="0" w:line="240" w:lineRule="auto"/>
      </w:pPr>
      <w:r>
        <w:separator/>
      </w:r>
    </w:p>
  </w:footnote>
  <w:footnote w:type="continuationSeparator" w:id="0">
    <w:p w14:paraId="0901CED7" w14:textId="77777777" w:rsidR="00A97831" w:rsidRDefault="00A97831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B681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5424D12" wp14:editId="1B938C3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155697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4C943EC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FA7D5FE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83F75A0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158D7"/>
    <w:rsid w:val="00132B51"/>
    <w:rsid w:val="00230F29"/>
    <w:rsid w:val="00254F9C"/>
    <w:rsid w:val="002D3BFF"/>
    <w:rsid w:val="0043102A"/>
    <w:rsid w:val="00551DC2"/>
    <w:rsid w:val="007B073F"/>
    <w:rsid w:val="008313DF"/>
    <w:rsid w:val="00861BA3"/>
    <w:rsid w:val="00891984"/>
    <w:rsid w:val="00967408"/>
    <w:rsid w:val="00A24C5C"/>
    <w:rsid w:val="00A97831"/>
    <w:rsid w:val="00BD1F56"/>
    <w:rsid w:val="00C42774"/>
    <w:rsid w:val="00D22F56"/>
    <w:rsid w:val="00DA538A"/>
    <w:rsid w:val="00F3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7871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12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2020-05-06T09:22:00Z</dcterms:modified>
</cp:coreProperties>
</file>