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EA032" w14:textId="77777777" w:rsidR="00F47DC0" w:rsidRPr="00F47DC0" w:rsidRDefault="00F47DC0" w:rsidP="00F47DC0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F47DC0">
        <w:rPr>
          <w:rFonts w:ascii="Arial" w:hAnsi="Arial" w:cs="Arial"/>
          <w:color w:val="000000"/>
          <w:sz w:val="36"/>
          <w:szCs w:val="36"/>
          <w:shd w:val="clear" w:color="auto" w:fill="FFFFFF"/>
        </w:rPr>
        <w:t>Misure urgenti in materia di contenimento e gestione</w:t>
      </w:r>
    </w:p>
    <w:p w14:paraId="0888DAE6" w14:textId="3553BAB6" w:rsidR="00683F82" w:rsidRPr="00F47DC0" w:rsidRDefault="00F47DC0" w:rsidP="00F47DC0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F47DC0">
        <w:rPr>
          <w:rFonts w:ascii="Arial" w:hAnsi="Arial" w:cs="Arial"/>
          <w:color w:val="000000"/>
          <w:sz w:val="36"/>
          <w:szCs w:val="36"/>
          <w:shd w:val="clear" w:color="auto" w:fill="FFFFFF"/>
        </w:rPr>
        <w:t>dell’emergenza epidemiologica da COVID-2019</w:t>
      </w:r>
    </w:p>
    <w:p w14:paraId="3EFAEAFF" w14:textId="3B160A3C" w:rsidR="00F47DC0" w:rsidRDefault="00F47DC0" w:rsidP="00F47DC0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57937238" w14:textId="77777777" w:rsidR="00F47DC0" w:rsidRDefault="00F47DC0" w:rsidP="00F47DC0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74C4507A" w14:textId="791D3FA0" w:rsidR="0078522C" w:rsidRDefault="0078522C" w:rsidP="00F47DC0">
      <w:pPr>
        <w:jc w:val="both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L’allarme generato dalla manifestazione dei primi casi di contagio da Coronavirus in Italia ha reso necessaria l’adozione, nelle ultime ore, di misure straordinarie di tutela della salute e sicurezza dei cittadini e dei lavoratori nel nostro Paese. </w:t>
      </w:r>
    </w:p>
    <w:p w14:paraId="2A5041AC" w14:textId="77777777" w:rsidR="0078522C" w:rsidRDefault="0078522C" w:rsidP="00683F82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33CE2474" w14:textId="0712544F" w:rsidR="00683F82" w:rsidRDefault="00683F82" w:rsidP="00683F82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Come previsto dalla </w:t>
      </w:r>
      <w:r w:rsidR="00F47DC0">
        <w:rPr>
          <w:rFonts w:ascii="Arial" w:hAnsi="Arial" w:cs="Arial"/>
          <w:color w:val="000000"/>
          <w:sz w:val="23"/>
          <w:szCs w:val="23"/>
          <w:shd w:val="clear" w:color="auto" w:fill="FFFFFF"/>
        </w:rPr>
        <w:t>C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ircolare n° 1141/2020 del Ministero della Salute vengono fornite le seguenti raccomandazioni a tutto il personale: </w:t>
      </w:r>
    </w:p>
    <w:p w14:paraId="044286F6" w14:textId="5B5449D3" w:rsidR="0078522C" w:rsidRPr="00F47DC0" w:rsidRDefault="00683F82" w:rsidP="00F47DC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47DC0">
        <w:rPr>
          <w:rFonts w:ascii="Arial" w:hAnsi="Arial" w:cs="Arial"/>
          <w:color w:val="000000"/>
          <w:sz w:val="23"/>
          <w:szCs w:val="23"/>
          <w:shd w:val="clear" w:color="auto" w:fill="FFFFFF"/>
        </w:rPr>
        <w:t>l</w:t>
      </w:r>
      <w:r w:rsidR="0078522C" w:rsidRPr="00F47DC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avarsi frequentemente ed accuratamente le mani;</w:t>
      </w:r>
    </w:p>
    <w:p w14:paraId="07404956" w14:textId="7D70F6AE" w:rsidR="0078522C" w:rsidRPr="00F47DC0" w:rsidRDefault="0078522C" w:rsidP="00F47DC0">
      <w:pPr>
        <w:pStyle w:val="Paragrafoelenco"/>
        <w:numPr>
          <w:ilvl w:val="0"/>
          <w:numId w:val="2"/>
        </w:num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F47DC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curare l’igiene delle scrivanie e delle superfici con disinfettanti a base di cloro o alcool;</w:t>
      </w:r>
    </w:p>
    <w:p w14:paraId="484A2409" w14:textId="30421A58" w:rsidR="0078522C" w:rsidRPr="00F47DC0" w:rsidRDefault="0078522C" w:rsidP="00F47DC0">
      <w:pPr>
        <w:pStyle w:val="Paragrafoelenco"/>
        <w:numPr>
          <w:ilvl w:val="0"/>
          <w:numId w:val="2"/>
        </w:num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F47DC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evitare il contatto ravvicinato con persone che soffrono di infezioni respiratorie acute;</w:t>
      </w:r>
    </w:p>
    <w:p w14:paraId="5F554529" w14:textId="6820C518" w:rsidR="0078522C" w:rsidRPr="00F47DC0" w:rsidRDefault="0078522C" w:rsidP="00F47DC0">
      <w:pPr>
        <w:pStyle w:val="Paragrafoelenco"/>
        <w:numPr>
          <w:ilvl w:val="0"/>
          <w:numId w:val="2"/>
        </w:num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F47DC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non toccare occhi, naso e bocca con le mani;</w:t>
      </w:r>
    </w:p>
    <w:p w14:paraId="654B1234" w14:textId="512D3FDC" w:rsidR="0078522C" w:rsidRPr="00F47DC0" w:rsidRDefault="0078522C" w:rsidP="00F47DC0">
      <w:pPr>
        <w:pStyle w:val="Paragrafoelenco"/>
        <w:numPr>
          <w:ilvl w:val="0"/>
          <w:numId w:val="2"/>
        </w:num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F47DC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coprire naso e bocca se si starnutisce o si tossisce;</w:t>
      </w:r>
    </w:p>
    <w:p w14:paraId="109759AC" w14:textId="6D572914" w:rsidR="00683F82" w:rsidRPr="00F47DC0" w:rsidRDefault="00683F82" w:rsidP="00F47DC0">
      <w:pPr>
        <w:pStyle w:val="Paragrafoelenco"/>
        <w:numPr>
          <w:ilvl w:val="0"/>
          <w:numId w:val="2"/>
        </w:num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F47DC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contattare telefonicamente l’Area Risorse Umane nel caso vi siano sintomi attribuibili alla fattispecie in oggetto;</w:t>
      </w:r>
    </w:p>
    <w:p w14:paraId="0C064CB4" w14:textId="4DC0447D" w:rsidR="0078522C" w:rsidRPr="00F47DC0" w:rsidRDefault="0078522C" w:rsidP="00F47DC0">
      <w:pPr>
        <w:pStyle w:val="Paragrafoelenco"/>
        <w:numPr>
          <w:ilvl w:val="0"/>
          <w:numId w:val="2"/>
        </w:num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F47DC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contattare il numero verde 1500 in caso di necessità.</w:t>
      </w:r>
    </w:p>
    <w:p w14:paraId="7421FF76" w14:textId="77777777" w:rsidR="00683F82" w:rsidRDefault="00683F82" w:rsidP="00683F82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14:paraId="78471128" w14:textId="77777777" w:rsidR="00683F82" w:rsidRDefault="00683F82" w:rsidP="00683F82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Si invita tutto il personale ad attenersi scrupolosamente alle indicazioni sopraccitate ed in particolare </w:t>
      </w:r>
    </w:p>
    <w:p w14:paraId="2C591799" w14:textId="719B340A" w:rsidR="00683F82" w:rsidRDefault="00870CC0" w:rsidP="00683F82">
      <w:pPr>
        <w:pStyle w:val="Paragrafoelenco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e</w:t>
      </w:r>
      <w:r w:rsidR="00683F8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vitare assemb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r</w:t>
      </w:r>
      <w:r w:rsidR="00683F8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amenti di personale negli spazi comuni e presso le salette del caffè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;</w:t>
      </w:r>
    </w:p>
    <w:p w14:paraId="0ED35D17" w14:textId="57B36E20" w:rsidR="00683F82" w:rsidRDefault="00870CC0" w:rsidP="00683F82">
      <w:pPr>
        <w:pStyle w:val="Paragrafoelenco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n</w:t>
      </w:r>
      <w:r w:rsidR="00683F8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on ricevere più di 2 persone alla volta</w:t>
      </w:r>
      <w:r w:rsidR="0044405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;</w:t>
      </w:r>
      <w:r w:rsidR="00683F8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</w:t>
      </w:r>
    </w:p>
    <w:p w14:paraId="0807D95C" w14:textId="1994AAFA" w:rsidR="00683F82" w:rsidRDefault="00870CC0" w:rsidP="00683F82">
      <w:pPr>
        <w:pStyle w:val="Paragrafoelenco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l</w:t>
      </w:r>
      <w:r w:rsidR="00683F8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avarsi frequentemente le mani</w:t>
      </w:r>
      <w:r w:rsidR="0044405C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;</w:t>
      </w:r>
      <w:bookmarkStart w:id="0" w:name="_GoBack"/>
      <w:bookmarkEnd w:id="0"/>
      <w:r w:rsidR="00683F8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</w:t>
      </w:r>
    </w:p>
    <w:p w14:paraId="180C9E47" w14:textId="1492E19C" w:rsidR="00683F82" w:rsidRDefault="00870CC0" w:rsidP="00683F82">
      <w:pPr>
        <w:pStyle w:val="Paragrafoelenco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r</w:t>
      </w:r>
      <w:r w:rsidR="00683F8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ivolgersi al proprio medico di salute se si avvisano sintomi influenzali. </w:t>
      </w:r>
    </w:p>
    <w:p w14:paraId="4B726F80" w14:textId="77777777" w:rsidR="00870CC0" w:rsidRDefault="00870CC0" w:rsidP="00683F82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14:paraId="451145E1" w14:textId="61E5E441" w:rsidR="00683F82" w:rsidRPr="00683F82" w:rsidRDefault="00683F82" w:rsidP="00683F82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 scopo precauzionale viene disposta la chiusura dei locali aziendali adibiti a mensa</w:t>
      </w:r>
    </w:p>
    <w:p w14:paraId="68B959DF" w14:textId="3084584D" w:rsidR="002E1458" w:rsidRDefault="002E1458"/>
    <w:p w14:paraId="603C572A" w14:textId="05E8D442" w:rsidR="00661E56" w:rsidRDefault="00661E56"/>
    <w:p w14:paraId="50238DF7" w14:textId="77777777" w:rsidR="00661E56" w:rsidRDefault="00661E56"/>
    <w:p w14:paraId="4C9C97A5" w14:textId="7744D47E" w:rsidR="000219DF" w:rsidRPr="00661E56" w:rsidRDefault="000219DF">
      <w:pPr>
        <w:rPr>
          <w:i/>
          <w:iCs/>
        </w:rPr>
      </w:pPr>
      <w:r w:rsidRPr="00661E56">
        <w:rPr>
          <w:i/>
          <w:iCs/>
        </w:rPr>
        <w:t>Si allegano</w:t>
      </w:r>
    </w:p>
    <w:p w14:paraId="66068781" w14:textId="6CC72FDE" w:rsidR="000219DF" w:rsidRPr="00661E56" w:rsidRDefault="00661E56" w:rsidP="000219DF">
      <w:pPr>
        <w:pStyle w:val="Paragrafoelenco"/>
        <w:numPr>
          <w:ilvl w:val="0"/>
          <w:numId w:val="1"/>
        </w:numPr>
        <w:rPr>
          <w:i/>
          <w:iCs/>
        </w:rPr>
      </w:pPr>
      <w:r w:rsidRPr="00661E56">
        <w:rPr>
          <w:i/>
          <w:iCs/>
        </w:rPr>
        <w:t>O</w:t>
      </w:r>
      <w:r w:rsidR="000219DF" w:rsidRPr="00661E56">
        <w:rPr>
          <w:i/>
          <w:iCs/>
        </w:rPr>
        <w:t xml:space="preserve">rdinanza congiunta del Ministero della </w:t>
      </w:r>
      <w:r w:rsidRPr="00661E56">
        <w:rPr>
          <w:i/>
          <w:iCs/>
        </w:rPr>
        <w:t>S</w:t>
      </w:r>
      <w:r w:rsidR="000219DF" w:rsidRPr="00661E56">
        <w:rPr>
          <w:i/>
          <w:iCs/>
        </w:rPr>
        <w:t>alute e Regione Piemonte</w:t>
      </w:r>
    </w:p>
    <w:p w14:paraId="2872635E" w14:textId="5E4A5444" w:rsidR="000219DF" w:rsidRPr="00661E56" w:rsidRDefault="000219DF" w:rsidP="000219DF">
      <w:pPr>
        <w:pStyle w:val="Paragrafoelenco"/>
        <w:numPr>
          <w:ilvl w:val="0"/>
          <w:numId w:val="1"/>
        </w:numPr>
        <w:rPr>
          <w:i/>
          <w:iCs/>
        </w:rPr>
      </w:pPr>
      <w:r w:rsidRPr="00661E56">
        <w:rPr>
          <w:i/>
          <w:iCs/>
        </w:rPr>
        <w:t xml:space="preserve">Vademecum predisposto dal </w:t>
      </w:r>
      <w:r w:rsidR="00870CC0" w:rsidRPr="00661E56">
        <w:rPr>
          <w:i/>
          <w:iCs/>
        </w:rPr>
        <w:t>Ministero della Salute</w:t>
      </w:r>
    </w:p>
    <w:sectPr w:rsidR="000219DF" w:rsidRPr="00661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FCB"/>
    <w:multiLevelType w:val="hybridMultilevel"/>
    <w:tmpl w:val="F49823FE"/>
    <w:lvl w:ilvl="0" w:tplc="C1CC4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F5DBC"/>
    <w:multiLevelType w:val="hybridMultilevel"/>
    <w:tmpl w:val="8C04F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2C"/>
    <w:rsid w:val="000219DF"/>
    <w:rsid w:val="002E1458"/>
    <w:rsid w:val="0044405C"/>
    <w:rsid w:val="00661E56"/>
    <w:rsid w:val="00683F82"/>
    <w:rsid w:val="0078522C"/>
    <w:rsid w:val="00870CC0"/>
    <w:rsid w:val="00F4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35F8"/>
  <w15:chartTrackingRefBased/>
  <w15:docId w15:val="{4DC9E33F-731A-4D32-ADD7-0EE77924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522C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5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Meineri</dc:creator>
  <cp:keywords/>
  <dc:description/>
  <cp:lastModifiedBy>Paolo Riba</cp:lastModifiedBy>
  <cp:revision>3</cp:revision>
  <dcterms:created xsi:type="dcterms:W3CDTF">2020-02-24T07:40:00Z</dcterms:created>
  <dcterms:modified xsi:type="dcterms:W3CDTF">2020-02-24T08:50:00Z</dcterms:modified>
</cp:coreProperties>
</file>