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19D4A" w14:textId="64D3979B"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461200">
        <w:rPr>
          <w:rFonts w:asciiTheme="majorHAnsi" w:hAnsiTheme="majorHAnsi" w:cstheme="majorHAnsi"/>
        </w:rPr>
        <w:t xml:space="preserve"> 26 febbraio 2020</w:t>
      </w:r>
    </w:p>
    <w:p w14:paraId="486BFCCC" w14:textId="10CD0210" w:rsidR="00891984" w:rsidRDefault="00891984">
      <w:pPr>
        <w:rPr>
          <w:rFonts w:asciiTheme="majorHAnsi" w:hAnsiTheme="majorHAnsi" w:cstheme="majorHAnsi"/>
        </w:rPr>
      </w:pPr>
    </w:p>
    <w:p w14:paraId="0C1DDE95" w14:textId="77777777" w:rsidR="00461200" w:rsidRPr="008A0925" w:rsidRDefault="00461200" w:rsidP="00461200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GoBack"/>
      <w:r w:rsidRPr="008A0925">
        <w:rPr>
          <w:rFonts w:asciiTheme="majorHAnsi" w:hAnsiTheme="majorHAnsi" w:cstheme="majorHAnsi"/>
          <w:b/>
          <w:bCs/>
          <w:sz w:val="28"/>
          <w:szCs w:val="28"/>
        </w:rPr>
        <w:t>CORONAVIRUS – Confartigianato Benessere: “Scegliere gli imprenditori in regola”</w:t>
      </w:r>
    </w:p>
    <w:bookmarkEnd w:id="0"/>
    <w:p w14:paraId="612BD824" w14:textId="77777777" w:rsidR="00461200" w:rsidRDefault="00461200" w:rsidP="00461200">
      <w:pPr>
        <w:rPr>
          <w:rFonts w:asciiTheme="majorHAnsi" w:hAnsiTheme="majorHAnsi" w:cstheme="majorHAnsi"/>
        </w:rPr>
      </w:pPr>
    </w:p>
    <w:p w14:paraId="70F09EEB" w14:textId="081F3615" w:rsidR="00461200" w:rsidRPr="00461200" w:rsidRDefault="00461200" w:rsidP="002A6D98">
      <w:pPr>
        <w:jc w:val="both"/>
        <w:rPr>
          <w:rFonts w:asciiTheme="majorHAnsi" w:hAnsiTheme="majorHAnsi" w:cstheme="majorHAnsi"/>
        </w:rPr>
      </w:pPr>
      <w:r w:rsidRPr="00461200">
        <w:rPr>
          <w:rFonts w:asciiTheme="majorHAnsi" w:hAnsiTheme="majorHAnsi" w:cstheme="majorHAnsi"/>
        </w:rPr>
        <w:t xml:space="preserve">L’emergenza sanitaria da coronavirus impone comportamenti di massima cautela anche nella scelta dei servizi alla persona. E ripropone l’importanza di rivolgersi a operatori in regola con le norme di settore sia dal punto di vista della formazione obbligatoria sia per quanto riguarda i requisiti igienico-sanitari dei locali nei quali l’attività viene svolta. </w:t>
      </w:r>
      <w:r>
        <w:rPr>
          <w:rFonts w:asciiTheme="majorHAnsi" w:hAnsiTheme="majorHAnsi" w:cstheme="majorHAnsi"/>
        </w:rPr>
        <w:t xml:space="preserve">È </w:t>
      </w:r>
      <w:r w:rsidRPr="00461200">
        <w:rPr>
          <w:rFonts w:asciiTheme="majorHAnsi" w:hAnsiTheme="majorHAnsi" w:cstheme="majorHAnsi"/>
        </w:rPr>
        <w:t>il caso delle attività legate alla cura del corpo, come le imprese dei settori acconciatura ed estetica.</w:t>
      </w:r>
    </w:p>
    <w:p w14:paraId="63210D0B" w14:textId="77777777" w:rsidR="00D82F08" w:rsidRDefault="00461200" w:rsidP="002A6D98">
      <w:pPr>
        <w:jc w:val="both"/>
        <w:rPr>
          <w:rFonts w:asciiTheme="majorHAnsi" w:hAnsiTheme="majorHAnsi" w:cstheme="majorHAnsi"/>
        </w:rPr>
      </w:pPr>
      <w:r w:rsidRPr="00461200">
        <w:rPr>
          <w:rFonts w:asciiTheme="majorHAnsi" w:hAnsiTheme="majorHAnsi" w:cstheme="majorHAnsi"/>
        </w:rPr>
        <w:t>Confartigianato Benessere ribadisce che gli imprenditori sono da sempre tenuti a rispettare le prassi stabilite per legge al fine di evitare la trasmissione di patogeni o agenti contaminanti e, oltre alle norme previste a livello nazionale, seguono percorsi di formazione specifici per adeguarsi ai protocolli igienico-sanitari imposti dalle ASL territoriali</w:t>
      </w:r>
      <w:r w:rsidR="00D82F08">
        <w:rPr>
          <w:rFonts w:asciiTheme="majorHAnsi" w:hAnsiTheme="majorHAnsi" w:cstheme="majorHAnsi"/>
        </w:rPr>
        <w:t>.</w:t>
      </w:r>
    </w:p>
    <w:p w14:paraId="34F79BD0" w14:textId="01AE754C" w:rsidR="00461200" w:rsidRDefault="00D82F08" w:rsidP="002A6D98">
      <w:pPr>
        <w:jc w:val="both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«</w:t>
      </w:r>
      <w:r w:rsidR="00461200" w:rsidRPr="002A6D98">
        <w:rPr>
          <w:rFonts w:asciiTheme="majorHAnsi" w:hAnsiTheme="majorHAnsi" w:cstheme="majorHAnsi"/>
          <w:i/>
          <w:iCs/>
        </w:rPr>
        <w:t>I saloni di acconciatura ed i centri estetici sono i luoghi in cui vengono maggiormente rispettate le misure di igiene e sicurezza, a beneficio nostro e della nostra clientela</w:t>
      </w:r>
      <w:r w:rsidR="00461200" w:rsidRPr="002A6D98">
        <w:rPr>
          <w:rFonts w:asciiTheme="majorHAnsi" w:hAnsiTheme="majorHAnsi" w:cstheme="majorHAnsi"/>
          <w:i/>
          <w:iCs/>
        </w:rPr>
        <w:t xml:space="preserve"> – </w:t>
      </w:r>
      <w:r w:rsidR="00461200" w:rsidRPr="002A6D98">
        <w:rPr>
          <w:rFonts w:asciiTheme="majorHAnsi" w:hAnsiTheme="majorHAnsi" w:cstheme="majorHAnsi"/>
        </w:rPr>
        <w:t xml:space="preserve">commenta </w:t>
      </w:r>
      <w:r w:rsidR="00461200" w:rsidRPr="002A6D98">
        <w:rPr>
          <w:rFonts w:asciiTheme="majorHAnsi" w:hAnsiTheme="majorHAnsi" w:cstheme="majorHAnsi"/>
          <w:b/>
          <w:bCs/>
        </w:rPr>
        <w:t>Enrico Frea</w:t>
      </w:r>
      <w:r w:rsidR="00461200" w:rsidRPr="002A6D98">
        <w:rPr>
          <w:rFonts w:asciiTheme="majorHAnsi" w:hAnsiTheme="majorHAnsi" w:cstheme="majorHAnsi"/>
        </w:rPr>
        <w:t>, rappresentante territoriale degli Acconciatori di Confartigianato Cuneo e presidente regionale Acconciatori di Confartigianato Piemonte</w:t>
      </w:r>
      <w:r w:rsidRPr="002A6D98">
        <w:rPr>
          <w:rFonts w:asciiTheme="majorHAnsi" w:hAnsiTheme="majorHAnsi" w:cstheme="majorHAnsi"/>
          <w:i/>
          <w:iCs/>
        </w:rPr>
        <w:t xml:space="preserve"> - </w:t>
      </w:r>
      <w:r w:rsidR="00461200" w:rsidRPr="002A6D98">
        <w:rPr>
          <w:rFonts w:asciiTheme="majorHAnsi" w:hAnsiTheme="majorHAnsi" w:cstheme="majorHAnsi"/>
          <w:i/>
          <w:iCs/>
        </w:rPr>
        <w:t>La nostra attività è soggetta a norme stringenti, sia di livello nazionale che regionale/provinciale, che impongono non solo la pulizia, la disinfezione e la sterilizzazione di strumenti e attrezzature, ma anche l’igienizzazione dei locali e degli ambienti specifici di lavoro</w:t>
      </w:r>
      <w:r w:rsidRPr="00891984">
        <w:rPr>
          <w:rFonts w:asciiTheme="majorHAnsi" w:hAnsiTheme="majorHAnsi" w:cstheme="majorHAnsi"/>
        </w:rPr>
        <w:t>»</w:t>
      </w:r>
      <w:r>
        <w:rPr>
          <w:rFonts w:asciiTheme="majorHAnsi" w:hAnsiTheme="majorHAnsi" w:cstheme="majorHAnsi"/>
        </w:rPr>
        <w:t>.</w:t>
      </w:r>
    </w:p>
    <w:p w14:paraId="3F7E52C4" w14:textId="2E4FF378" w:rsidR="00461200" w:rsidRDefault="00D82F08" w:rsidP="002A6D98">
      <w:pPr>
        <w:jc w:val="both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«</w:t>
      </w:r>
      <w:r w:rsidR="00461200" w:rsidRPr="002A6D98">
        <w:rPr>
          <w:rFonts w:asciiTheme="majorHAnsi" w:hAnsiTheme="majorHAnsi" w:cstheme="majorHAnsi"/>
          <w:i/>
          <w:iCs/>
        </w:rPr>
        <w:t xml:space="preserve">Le misure di sicurezza adottate dalle imprese del settore – </w:t>
      </w:r>
      <w:r w:rsidRPr="002A6D98">
        <w:rPr>
          <w:rFonts w:asciiTheme="majorHAnsi" w:hAnsiTheme="majorHAnsi" w:cstheme="majorHAnsi"/>
        </w:rPr>
        <w:t xml:space="preserve">commenta </w:t>
      </w:r>
      <w:r w:rsidRPr="002A6D98">
        <w:rPr>
          <w:rFonts w:asciiTheme="majorHAnsi" w:hAnsiTheme="majorHAnsi" w:cstheme="majorHAnsi"/>
          <w:b/>
          <w:bCs/>
        </w:rPr>
        <w:t>Luca Crosetto</w:t>
      </w:r>
      <w:r w:rsidRPr="002A6D98">
        <w:rPr>
          <w:rFonts w:asciiTheme="majorHAnsi" w:hAnsiTheme="majorHAnsi" w:cstheme="majorHAnsi"/>
        </w:rPr>
        <w:t>, presidente provinciale Confartigianato Cuneo</w:t>
      </w:r>
      <w:r w:rsidR="00461200" w:rsidRPr="002A6D98">
        <w:rPr>
          <w:rFonts w:asciiTheme="majorHAnsi" w:hAnsiTheme="majorHAnsi" w:cstheme="majorHAnsi"/>
          <w:i/>
          <w:iCs/>
        </w:rPr>
        <w:t xml:space="preserve"> – </w:t>
      </w:r>
      <w:r w:rsidR="002A6D98" w:rsidRPr="002A6D98">
        <w:rPr>
          <w:rFonts w:asciiTheme="majorHAnsi" w:hAnsiTheme="majorHAnsi" w:cstheme="majorHAnsi"/>
          <w:i/>
          <w:iCs/>
        </w:rPr>
        <w:t>costituiscono</w:t>
      </w:r>
      <w:r w:rsidR="00461200" w:rsidRPr="002A6D98">
        <w:rPr>
          <w:rFonts w:asciiTheme="majorHAnsi" w:hAnsiTheme="majorHAnsi" w:cstheme="majorHAnsi"/>
          <w:i/>
          <w:iCs/>
        </w:rPr>
        <w:t xml:space="preserve"> una garanzia per i clienti, non solo in presenza di emergenze di tipo sanitario. E questo deve rappresentare una costante e precisa indicazione a scegliere con consapevolezza ed evitare di affidarsi a soggetti che operano abusivamente, in locali non adibiti allo scopo e in assenza dei requisiti professionali previsti dalla legge</w:t>
      </w:r>
      <w:r w:rsidRPr="00891984">
        <w:rPr>
          <w:rFonts w:asciiTheme="majorHAnsi" w:hAnsiTheme="majorHAnsi" w:cstheme="majorHAnsi"/>
        </w:rPr>
        <w:t>»</w:t>
      </w:r>
      <w:r w:rsidR="00461200" w:rsidRPr="00461200">
        <w:rPr>
          <w:rFonts w:asciiTheme="majorHAnsi" w:hAnsiTheme="majorHAnsi" w:cstheme="majorHAnsi"/>
        </w:rPr>
        <w:t>.</w:t>
      </w:r>
    </w:p>
    <w:sectPr w:rsidR="00461200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F1617" w14:textId="77777777" w:rsidR="00202089" w:rsidRDefault="00202089" w:rsidP="00891984">
      <w:pPr>
        <w:spacing w:after="0" w:line="240" w:lineRule="auto"/>
      </w:pPr>
      <w:r>
        <w:separator/>
      </w:r>
    </w:p>
  </w:endnote>
  <w:endnote w:type="continuationSeparator" w:id="0">
    <w:p w14:paraId="49E566B7" w14:textId="77777777" w:rsidR="00202089" w:rsidRDefault="00202089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4207F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520F5192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30B9390A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C0F9D" w14:textId="77777777" w:rsidR="00202089" w:rsidRDefault="00202089" w:rsidP="00891984">
      <w:pPr>
        <w:spacing w:after="0" w:line="240" w:lineRule="auto"/>
      </w:pPr>
      <w:r>
        <w:separator/>
      </w:r>
    </w:p>
  </w:footnote>
  <w:footnote w:type="continuationSeparator" w:id="0">
    <w:p w14:paraId="5207BB4E" w14:textId="77777777" w:rsidR="00202089" w:rsidRDefault="00202089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E76D8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4EA9896D" wp14:editId="590A0BE3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120C6C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1022CA56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65733771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21B90861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202089"/>
    <w:rsid w:val="002A6D98"/>
    <w:rsid w:val="00461200"/>
    <w:rsid w:val="00551DC2"/>
    <w:rsid w:val="00891984"/>
    <w:rsid w:val="008A0925"/>
    <w:rsid w:val="00C42774"/>
    <w:rsid w:val="00D82F08"/>
    <w:rsid w:val="00DA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3A096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3</cp:revision>
  <dcterms:created xsi:type="dcterms:W3CDTF">2018-03-28T14:00:00Z</dcterms:created>
  <dcterms:modified xsi:type="dcterms:W3CDTF">2020-02-26T15:34:00Z</dcterms:modified>
</cp:coreProperties>
</file>