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91831" w14:textId="5A38400A" w:rsidR="00551DC2" w:rsidRPr="00BE2F26" w:rsidRDefault="00891984" w:rsidP="00103E5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Cuneo,</w:t>
      </w:r>
      <w:r w:rsidR="00E137E1" w:rsidRPr="00BE2F26">
        <w:rPr>
          <w:rFonts w:asciiTheme="majorHAnsi" w:hAnsiTheme="majorHAnsi" w:cstheme="majorHAnsi"/>
          <w:sz w:val="20"/>
          <w:szCs w:val="20"/>
        </w:rPr>
        <w:t xml:space="preserve"> 6 dicembre 2019</w:t>
      </w:r>
    </w:p>
    <w:p w14:paraId="0376AE99" w14:textId="3AFD9919" w:rsidR="00E137E1" w:rsidRPr="00BE2F26" w:rsidRDefault="00E137E1" w:rsidP="00103E5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2DE72947" w14:textId="092D30F7" w:rsidR="00E137E1" w:rsidRPr="00227350" w:rsidRDefault="00E137E1" w:rsidP="00103E5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bookmarkStart w:id="0" w:name="_GoBack"/>
      <w:r w:rsidRPr="00227350">
        <w:rPr>
          <w:rFonts w:asciiTheme="majorHAnsi" w:hAnsiTheme="majorHAnsi" w:cstheme="majorHAnsi"/>
          <w:b/>
          <w:bCs/>
          <w:sz w:val="24"/>
          <w:szCs w:val="24"/>
        </w:rPr>
        <w:t xml:space="preserve">Confartigianato Cuneo presenta la nuova versione di </w:t>
      </w:r>
      <w:proofErr w:type="spellStart"/>
      <w:r w:rsidRPr="00227350">
        <w:rPr>
          <w:rFonts w:asciiTheme="majorHAnsi" w:hAnsiTheme="majorHAnsi" w:cstheme="majorHAnsi"/>
          <w:b/>
          <w:bCs/>
          <w:sz w:val="24"/>
          <w:szCs w:val="24"/>
        </w:rPr>
        <w:t>ImpresaDigitale</w:t>
      </w:r>
      <w:proofErr w:type="spellEnd"/>
      <w:r w:rsidRPr="00227350">
        <w:rPr>
          <w:rFonts w:asciiTheme="majorHAnsi" w:hAnsiTheme="majorHAnsi" w:cstheme="majorHAnsi"/>
          <w:b/>
          <w:bCs/>
          <w:sz w:val="24"/>
          <w:szCs w:val="24"/>
        </w:rPr>
        <w:t>,</w:t>
      </w:r>
    </w:p>
    <w:p w14:paraId="25BC2F73" w14:textId="25EC45A3" w:rsidR="00E137E1" w:rsidRPr="00227350" w:rsidRDefault="004109CD" w:rsidP="00103E5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7350">
        <w:rPr>
          <w:rFonts w:asciiTheme="majorHAnsi" w:hAnsiTheme="majorHAnsi" w:cstheme="majorHAnsi"/>
          <w:b/>
          <w:bCs/>
          <w:sz w:val="24"/>
          <w:szCs w:val="24"/>
        </w:rPr>
        <w:t>l</w:t>
      </w:r>
      <w:r w:rsidR="002818DB" w:rsidRPr="00227350">
        <w:rPr>
          <w:rFonts w:asciiTheme="majorHAnsi" w:hAnsiTheme="majorHAnsi" w:cstheme="majorHAnsi"/>
          <w:b/>
          <w:bCs/>
          <w:sz w:val="24"/>
          <w:szCs w:val="24"/>
        </w:rPr>
        <w:t xml:space="preserve">’innovativa </w:t>
      </w:r>
      <w:r w:rsidR="00E137E1" w:rsidRPr="00227350">
        <w:rPr>
          <w:rFonts w:asciiTheme="majorHAnsi" w:hAnsiTheme="majorHAnsi" w:cstheme="majorHAnsi"/>
          <w:b/>
          <w:bCs/>
          <w:sz w:val="24"/>
          <w:szCs w:val="24"/>
        </w:rPr>
        <w:t>piattaforma per gestire fatture elettroniche</w:t>
      </w:r>
      <w:r w:rsidR="002818DB" w:rsidRPr="00227350">
        <w:rPr>
          <w:rFonts w:asciiTheme="majorHAnsi" w:hAnsiTheme="majorHAnsi" w:cstheme="majorHAnsi"/>
          <w:b/>
          <w:bCs/>
          <w:sz w:val="24"/>
          <w:szCs w:val="24"/>
        </w:rPr>
        <w:t xml:space="preserve"> e </w:t>
      </w:r>
      <w:r w:rsidR="00E137E1" w:rsidRPr="00227350">
        <w:rPr>
          <w:rFonts w:asciiTheme="majorHAnsi" w:hAnsiTheme="majorHAnsi" w:cstheme="majorHAnsi"/>
          <w:b/>
          <w:bCs/>
          <w:sz w:val="24"/>
          <w:szCs w:val="24"/>
        </w:rPr>
        <w:t>corrispettivi telematici</w:t>
      </w:r>
    </w:p>
    <w:p w14:paraId="0C416350" w14:textId="0750AB3F" w:rsidR="00E137E1" w:rsidRPr="00227350" w:rsidRDefault="00E137E1" w:rsidP="00103E56">
      <w:pPr>
        <w:spacing w:after="0"/>
        <w:jc w:val="center"/>
        <w:rPr>
          <w:rFonts w:asciiTheme="majorHAnsi" w:hAnsiTheme="majorHAnsi" w:cstheme="majorHAnsi"/>
          <w:b/>
          <w:bCs/>
          <w:sz w:val="24"/>
          <w:szCs w:val="24"/>
        </w:rPr>
      </w:pPr>
      <w:r w:rsidRPr="00227350">
        <w:rPr>
          <w:rFonts w:asciiTheme="majorHAnsi" w:hAnsiTheme="majorHAnsi" w:cstheme="majorHAnsi"/>
          <w:b/>
          <w:bCs/>
          <w:sz w:val="24"/>
          <w:szCs w:val="24"/>
        </w:rPr>
        <w:t>e monitorare l’andamento aziendale</w:t>
      </w:r>
    </w:p>
    <w:bookmarkEnd w:id="0"/>
    <w:p w14:paraId="69C72D6B" w14:textId="19265D21" w:rsidR="00E137E1" w:rsidRPr="00BE2F26" w:rsidRDefault="00E137E1" w:rsidP="00103E56">
      <w:pPr>
        <w:spacing w:after="0"/>
        <w:rPr>
          <w:rFonts w:asciiTheme="majorHAnsi" w:hAnsiTheme="majorHAnsi" w:cstheme="majorHAnsi"/>
          <w:sz w:val="20"/>
          <w:szCs w:val="20"/>
        </w:rPr>
      </w:pPr>
    </w:p>
    <w:p w14:paraId="6FCF8D1B" w14:textId="018325B5" w:rsidR="00E137E1" w:rsidRPr="00BE2F26" w:rsidRDefault="00E137E1" w:rsidP="00103E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Confartigianato Cuneo organizza un nuovo roadshow itinerante in provincia di Cuneo per illustrare alle imprese le novità della </w:t>
      </w:r>
      <w:r w:rsidRPr="00BE2F26">
        <w:rPr>
          <w:rFonts w:asciiTheme="majorHAnsi" w:hAnsiTheme="majorHAnsi" w:cstheme="majorHAnsi"/>
          <w:b/>
          <w:bCs/>
          <w:sz w:val="20"/>
          <w:szCs w:val="20"/>
        </w:rPr>
        <w:t>fatturazione elettronica</w:t>
      </w:r>
      <w:r w:rsidRPr="00BE2F26">
        <w:rPr>
          <w:rFonts w:asciiTheme="majorHAnsi" w:hAnsiTheme="majorHAnsi" w:cstheme="majorHAnsi"/>
          <w:sz w:val="20"/>
          <w:szCs w:val="20"/>
        </w:rPr>
        <w:t xml:space="preserve"> e dei </w:t>
      </w:r>
      <w:r w:rsidRPr="00BE2F26">
        <w:rPr>
          <w:rFonts w:asciiTheme="majorHAnsi" w:hAnsiTheme="majorHAnsi" w:cstheme="majorHAnsi"/>
          <w:b/>
          <w:bCs/>
          <w:sz w:val="20"/>
          <w:szCs w:val="20"/>
        </w:rPr>
        <w:t>corrispettivi telematici</w:t>
      </w:r>
      <w:r w:rsidRPr="00BE2F26">
        <w:rPr>
          <w:rFonts w:asciiTheme="majorHAnsi" w:hAnsiTheme="majorHAnsi" w:cstheme="majorHAnsi"/>
          <w:sz w:val="20"/>
          <w:szCs w:val="20"/>
        </w:rPr>
        <w:t xml:space="preserve"> e presentare l</w:t>
      </w:r>
      <w:r w:rsidR="002818DB" w:rsidRPr="00BE2F26">
        <w:rPr>
          <w:rFonts w:asciiTheme="majorHAnsi" w:hAnsiTheme="majorHAnsi" w:cstheme="majorHAnsi"/>
          <w:sz w:val="20"/>
          <w:szCs w:val="20"/>
        </w:rPr>
        <w:t>a</w:t>
      </w:r>
      <w:r w:rsidRPr="00BE2F26">
        <w:rPr>
          <w:rFonts w:asciiTheme="majorHAnsi" w:hAnsiTheme="majorHAnsi" w:cstheme="majorHAnsi"/>
          <w:sz w:val="20"/>
          <w:szCs w:val="20"/>
        </w:rPr>
        <w:t xml:space="preserve"> soluzion</w:t>
      </w:r>
      <w:r w:rsidR="002818DB" w:rsidRPr="00BE2F26">
        <w:rPr>
          <w:rFonts w:asciiTheme="majorHAnsi" w:hAnsiTheme="majorHAnsi" w:cstheme="majorHAnsi"/>
          <w:sz w:val="20"/>
          <w:szCs w:val="20"/>
        </w:rPr>
        <w:t>e</w:t>
      </w:r>
      <w:r w:rsidRPr="00BE2F26">
        <w:rPr>
          <w:rFonts w:asciiTheme="majorHAnsi" w:hAnsiTheme="majorHAnsi" w:cstheme="majorHAnsi"/>
          <w:sz w:val="20"/>
          <w:szCs w:val="20"/>
        </w:rPr>
        <w:t xml:space="preserve"> predispost</w:t>
      </w:r>
      <w:r w:rsidR="002818DB" w:rsidRPr="00BE2F26">
        <w:rPr>
          <w:rFonts w:asciiTheme="majorHAnsi" w:hAnsiTheme="majorHAnsi" w:cstheme="majorHAnsi"/>
          <w:sz w:val="20"/>
          <w:szCs w:val="20"/>
        </w:rPr>
        <w:t>a</w:t>
      </w:r>
      <w:r w:rsidRPr="00BE2F26">
        <w:rPr>
          <w:rFonts w:asciiTheme="majorHAnsi" w:hAnsiTheme="majorHAnsi" w:cstheme="majorHAnsi"/>
          <w:sz w:val="20"/>
          <w:szCs w:val="20"/>
        </w:rPr>
        <w:t xml:space="preserve"> per supportare gli imprenditori in tutti gli adempimenti previsti</w:t>
      </w:r>
      <w:r w:rsidR="002818DB" w:rsidRPr="00BE2F26">
        <w:rPr>
          <w:rFonts w:asciiTheme="majorHAnsi" w:hAnsiTheme="majorHAnsi" w:cstheme="majorHAnsi"/>
          <w:sz w:val="20"/>
          <w:szCs w:val="20"/>
        </w:rPr>
        <w:t xml:space="preserve">: </w:t>
      </w:r>
      <w:proofErr w:type="spellStart"/>
      <w:r w:rsidR="002818DB" w:rsidRPr="00BE2F26">
        <w:rPr>
          <w:rFonts w:asciiTheme="majorHAnsi" w:hAnsiTheme="majorHAnsi" w:cstheme="majorHAnsi"/>
          <w:b/>
          <w:bCs/>
          <w:sz w:val="20"/>
          <w:szCs w:val="20"/>
        </w:rPr>
        <w:t>ImpresaDigitale</w:t>
      </w:r>
      <w:proofErr w:type="spellEnd"/>
      <w:r w:rsidR="002818DB" w:rsidRPr="00BE2F26">
        <w:rPr>
          <w:rFonts w:asciiTheme="majorHAnsi" w:hAnsiTheme="majorHAnsi" w:cstheme="majorHAnsi"/>
          <w:sz w:val="20"/>
          <w:szCs w:val="20"/>
        </w:rPr>
        <w:t>.</w:t>
      </w:r>
    </w:p>
    <w:p w14:paraId="750AD194" w14:textId="5F0089F5" w:rsidR="002818DB" w:rsidRPr="00BE2F26" w:rsidRDefault="002818DB" w:rsidP="00103E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proofErr w:type="spellStart"/>
      <w:r w:rsidRPr="00BE2F26">
        <w:rPr>
          <w:rFonts w:asciiTheme="majorHAnsi" w:hAnsiTheme="majorHAnsi" w:cstheme="majorHAnsi"/>
          <w:sz w:val="20"/>
          <w:szCs w:val="20"/>
        </w:rPr>
        <w:t>ImpresaDigitale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 xml:space="preserve"> è la piattaforma web - accessibile da computer, tablet e smartphone - che Confartigianato Imprese Cuneo ha “lanciato” ad inizio anno per supportare l’imprenditore nella quotidiana gestione aziendale.</w:t>
      </w:r>
    </w:p>
    <w:p w14:paraId="43D76013" w14:textId="6280D4B3" w:rsidR="00AF53AB" w:rsidRPr="00BE2F26" w:rsidRDefault="002818DB" w:rsidP="00AF53AB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Inizialmente, </w:t>
      </w:r>
      <w:proofErr w:type="spellStart"/>
      <w:r w:rsidRPr="00BE2F26">
        <w:rPr>
          <w:rFonts w:asciiTheme="majorHAnsi" w:hAnsiTheme="majorHAnsi" w:cstheme="majorHAnsi"/>
          <w:sz w:val="20"/>
          <w:szCs w:val="20"/>
        </w:rPr>
        <w:t>ImpresaDigitale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 xml:space="preserve"> ha permesso</w:t>
      </w:r>
      <w:r w:rsidR="00AF53AB" w:rsidRPr="00BE2F26">
        <w:rPr>
          <w:rFonts w:asciiTheme="majorHAnsi" w:hAnsiTheme="majorHAnsi" w:cstheme="majorHAnsi"/>
          <w:sz w:val="20"/>
          <w:szCs w:val="20"/>
        </w:rPr>
        <w:t xml:space="preserve"> </w:t>
      </w:r>
      <w:r w:rsidRPr="00BE2F26">
        <w:rPr>
          <w:rFonts w:asciiTheme="majorHAnsi" w:hAnsiTheme="majorHAnsi" w:cstheme="majorHAnsi"/>
          <w:sz w:val="20"/>
          <w:szCs w:val="20"/>
        </w:rPr>
        <w:t xml:space="preserve">di adempiere agli obblighi relativi alla fatturazione elettronica, in vigore dal 1° gennaio </w:t>
      </w:r>
      <w:r w:rsidR="00103E56" w:rsidRPr="00BE2F26">
        <w:rPr>
          <w:rFonts w:asciiTheme="majorHAnsi" w:hAnsiTheme="majorHAnsi" w:cstheme="majorHAnsi"/>
          <w:sz w:val="20"/>
          <w:szCs w:val="20"/>
        </w:rPr>
        <w:t>2019</w:t>
      </w:r>
      <w:r w:rsidRPr="00BE2F26">
        <w:rPr>
          <w:rFonts w:asciiTheme="majorHAnsi" w:hAnsiTheme="majorHAnsi" w:cstheme="majorHAnsi"/>
          <w:sz w:val="20"/>
          <w:szCs w:val="20"/>
        </w:rPr>
        <w:t xml:space="preserve">, consentendo di generare, inviare, ricevere ed archiviare le Fatture Elettroniche, in modo semplice e veloce. </w:t>
      </w:r>
      <w:r w:rsidR="00AF53AB" w:rsidRPr="00BE2F26">
        <w:rPr>
          <w:rFonts w:asciiTheme="majorHAnsi" w:hAnsiTheme="majorHAnsi" w:cstheme="majorHAnsi"/>
          <w:sz w:val="20"/>
          <w:szCs w:val="20"/>
        </w:rPr>
        <w:t xml:space="preserve">Fin da subito, tantissime imprese si sono </w:t>
      </w:r>
      <w:r w:rsidR="00BE2F26" w:rsidRPr="00BE2F26">
        <w:rPr>
          <w:rFonts w:asciiTheme="majorHAnsi" w:hAnsiTheme="majorHAnsi" w:cstheme="majorHAnsi"/>
          <w:sz w:val="20"/>
          <w:szCs w:val="20"/>
        </w:rPr>
        <w:t xml:space="preserve">affidate a </w:t>
      </w:r>
      <w:proofErr w:type="spellStart"/>
      <w:r w:rsidR="00BE2F26" w:rsidRPr="00BE2F26">
        <w:rPr>
          <w:rFonts w:asciiTheme="majorHAnsi" w:hAnsiTheme="majorHAnsi" w:cstheme="majorHAnsi"/>
          <w:sz w:val="20"/>
          <w:szCs w:val="20"/>
        </w:rPr>
        <w:t>ImpresaDigitale</w:t>
      </w:r>
      <w:proofErr w:type="spellEnd"/>
      <w:r w:rsidR="00BE2F26" w:rsidRPr="00BE2F26">
        <w:rPr>
          <w:rFonts w:asciiTheme="majorHAnsi" w:hAnsiTheme="majorHAnsi" w:cstheme="majorHAnsi"/>
          <w:sz w:val="20"/>
          <w:szCs w:val="20"/>
        </w:rPr>
        <w:t xml:space="preserve"> e attualmente oltre 4.000 imprese operano quotidianamente sulla piattaforma. Ad oggi sono state gestite: </w:t>
      </w:r>
      <w:r w:rsidR="00AF53AB" w:rsidRPr="00BE2F26">
        <w:rPr>
          <w:rFonts w:asciiTheme="majorHAnsi" w:hAnsiTheme="majorHAnsi" w:cstheme="majorHAnsi"/>
          <w:sz w:val="20"/>
          <w:szCs w:val="20"/>
        </w:rPr>
        <w:t>188.000 fatture B2B emesse</w:t>
      </w:r>
      <w:r w:rsidR="00BE2F26" w:rsidRPr="00BE2F26">
        <w:rPr>
          <w:rFonts w:asciiTheme="majorHAnsi" w:hAnsiTheme="majorHAnsi" w:cstheme="majorHAnsi"/>
          <w:sz w:val="20"/>
          <w:szCs w:val="20"/>
        </w:rPr>
        <w:t xml:space="preserve">; </w:t>
      </w:r>
      <w:r w:rsidR="00AF53AB" w:rsidRPr="00BE2F26">
        <w:rPr>
          <w:rFonts w:asciiTheme="majorHAnsi" w:hAnsiTheme="majorHAnsi" w:cstheme="majorHAnsi"/>
          <w:sz w:val="20"/>
          <w:szCs w:val="20"/>
        </w:rPr>
        <w:t>332.000 fatture B2B ricevute</w:t>
      </w:r>
      <w:r w:rsidR="00BE2F26" w:rsidRPr="00BE2F26">
        <w:rPr>
          <w:rFonts w:asciiTheme="majorHAnsi" w:hAnsiTheme="majorHAnsi" w:cstheme="majorHAnsi"/>
          <w:sz w:val="20"/>
          <w:szCs w:val="20"/>
        </w:rPr>
        <w:t xml:space="preserve">; </w:t>
      </w:r>
      <w:r w:rsidR="00AF53AB" w:rsidRPr="00BE2F26">
        <w:rPr>
          <w:rFonts w:asciiTheme="majorHAnsi" w:hAnsiTheme="majorHAnsi" w:cstheme="majorHAnsi"/>
          <w:sz w:val="20"/>
          <w:szCs w:val="20"/>
        </w:rPr>
        <w:t>4.700 fatture emesse verso la Pubblica Amministrazione</w:t>
      </w:r>
      <w:r w:rsidR="00BE2F26" w:rsidRPr="00BE2F26">
        <w:rPr>
          <w:rFonts w:asciiTheme="majorHAnsi" w:hAnsiTheme="majorHAnsi" w:cstheme="majorHAnsi"/>
          <w:sz w:val="20"/>
          <w:szCs w:val="20"/>
        </w:rPr>
        <w:t>.</w:t>
      </w:r>
    </w:p>
    <w:p w14:paraId="73088808" w14:textId="38BDDF1E" w:rsidR="002818DB" w:rsidRPr="00BE2F26" w:rsidRDefault="002818DB" w:rsidP="00103E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Oltre a questo, </w:t>
      </w:r>
      <w:proofErr w:type="spellStart"/>
      <w:r w:rsidRPr="00BE2F26">
        <w:rPr>
          <w:rFonts w:asciiTheme="majorHAnsi" w:hAnsiTheme="majorHAnsi" w:cstheme="majorHAnsi"/>
          <w:sz w:val="20"/>
          <w:szCs w:val="20"/>
        </w:rPr>
        <w:t>ImpresaDigitale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 xml:space="preserve"> è pronta anche per gestire gli adempimenti derivanti dagli obblighi dei cosiddetti “corrispettivi elettronici”. Dal 1° gennaio 2020, </w:t>
      </w:r>
      <w:r w:rsidR="00ED5084" w:rsidRPr="00BE2F26">
        <w:rPr>
          <w:rFonts w:asciiTheme="majorHAnsi" w:hAnsiTheme="majorHAnsi" w:cstheme="majorHAnsi"/>
          <w:sz w:val="20"/>
          <w:szCs w:val="20"/>
        </w:rPr>
        <w:t xml:space="preserve">infatti, </w:t>
      </w:r>
      <w:r w:rsidRPr="00BE2F26">
        <w:rPr>
          <w:rFonts w:asciiTheme="majorHAnsi" w:hAnsiTheme="majorHAnsi" w:cstheme="majorHAnsi"/>
          <w:sz w:val="20"/>
          <w:szCs w:val="20"/>
        </w:rPr>
        <w:t>scatterà l’obbligo di inviare telematicamente i corrispettivi (scontrini e ricevute fiscali) all’Agenzia delle Entrate, tramite un apposito registratore telematico.</w:t>
      </w:r>
    </w:p>
    <w:p w14:paraId="3897CC34" w14:textId="120E76BD" w:rsidR="00ED5084" w:rsidRPr="00BE2F26" w:rsidRDefault="00ED5084" w:rsidP="00103E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Ultimamente, infine,</w:t>
      </w:r>
      <w:r w:rsidR="002818DB" w:rsidRPr="00BE2F26">
        <w:rPr>
          <w:rFonts w:asciiTheme="majorHAnsi" w:hAnsiTheme="majorHAnsi" w:cstheme="majorHAnsi"/>
          <w:sz w:val="20"/>
          <w:szCs w:val="20"/>
        </w:rPr>
        <w:t xml:space="preserve"> è stata implementata una </w:t>
      </w:r>
      <w:r w:rsidR="00BE2F26" w:rsidRPr="00BE2F26">
        <w:rPr>
          <w:rFonts w:asciiTheme="majorHAnsi" w:hAnsiTheme="majorHAnsi" w:cstheme="majorHAnsi"/>
          <w:sz w:val="20"/>
          <w:szCs w:val="20"/>
        </w:rPr>
        <w:t>sezione</w:t>
      </w:r>
      <w:r w:rsidR="002818DB" w:rsidRPr="00BE2F26">
        <w:rPr>
          <w:rFonts w:asciiTheme="majorHAnsi" w:hAnsiTheme="majorHAnsi" w:cstheme="majorHAnsi"/>
          <w:sz w:val="20"/>
          <w:szCs w:val="20"/>
        </w:rPr>
        <w:t xml:space="preserve"> di reportistica analitica e statistica, dalla quale accedere a interessanti dati sulle fatture emesse e ricevute, sui clienti e fornitori, sui flussi di fatturazione, … Insomma, un’interfaccia di facile lettura dalla quale poter tenere sotto controllo l’andamento aziendale. Uno strumento che può aiutare l’imprenditore nelle sue scelte strategiche imprenditoriali. </w:t>
      </w:r>
    </w:p>
    <w:p w14:paraId="2474C665" w14:textId="6182318A" w:rsidR="00ED5084" w:rsidRPr="00BE2F26" w:rsidRDefault="00ED5084" w:rsidP="00103E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Per consentire agli imprenditori di aggiornarsi sui diversi obblighi e di scoprire le tante funzionalità di </w:t>
      </w:r>
      <w:proofErr w:type="spellStart"/>
      <w:r w:rsidRPr="00BE2F26">
        <w:rPr>
          <w:rFonts w:asciiTheme="majorHAnsi" w:hAnsiTheme="majorHAnsi" w:cstheme="majorHAnsi"/>
          <w:sz w:val="20"/>
          <w:szCs w:val="20"/>
        </w:rPr>
        <w:t>ImpresaDigitale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>, Confartigianato Cuneo ha nuovamente pianificato una serie di serate informative gratuite.</w:t>
      </w:r>
    </w:p>
    <w:p w14:paraId="041A9026" w14:textId="7A9968C4" w:rsidR="00ED5084" w:rsidRPr="00BE2F26" w:rsidRDefault="00ED5084" w:rsidP="00103E56">
      <w:pPr>
        <w:spacing w:after="0"/>
        <w:jc w:val="both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Gli incontri si svolgeranno presso gli uffici di zona di Confartigianato Cuneo, dalle ore </w:t>
      </w:r>
      <w:r w:rsidR="00103E56" w:rsidRPr="00BE2F26">
        <w:rPr>
          <w:rFonts w:asciiTheme="majorHAnsi" w:hAnsiTheme="majorHAnsi" w:cstheme="majorHAnsi"/>
          <w:sz w:val="20"/>
          <w:szCs w:val="20"/>
        </w:rPr>
        <w:t>18.00</w:t>
      </w:r>
      <w:r w:rsidRPr="00BE2F26">
        <w:rPr>
          <w:rFonts w:asciiTheme="majorHAnsi" w:hAnsiTheme="majorHAnsi" w:cstheme="majorHAnsi"/>
          <w:sz w:val="20"/>
          <w:szCs w:val="20"/>
        </w:rPr>
        <w:t xml:space="preserve"> alle ore </w:t>
      </w:r>
      <w:r w:rsidR="00103E56" w:rsidRPr="00BE2F26">
        <w:rPr>
          <w:rFonts w:asciiTheme="majorHAnsi" w:hAnsiTheme="majorHAnsi" w:cstheme="majorHAnsi"/>
          <w:sz w:val="20"/>
          <w:szCs w:val="20"/>
        </w:rPr>
        <w:t>19</w:t>
      </w:r>
      <w:r w:rsidRPr="00BE2F26">
        <w:rPr>
          <w:rFonts w:asciiTheme="majorHAnsi" w:hAnsiTheme="majorHAnsi" w:cstheme="majorHAnsi"/>
          <w:sz w:val="20"/>
          <w:szCs w:val="20"/>
        </w:rPr>
        <w:t>.</w:t>
      </w:r>
      <w:r w:rsidR="00103E56" w:rsidRPr="00BE2F26">
        <w:rPr>
          <w:rFonts w:asciiTheme="majorHAnsi" w:hAnsiTheme="majorHAnsi" w:cstheme="majorHAnsi"/>
          <w:sz w:val="20"/>
          <w:szCs w:val="20"/>
        </w:rPr>
        <w:t>0</w:t>
      </w:r>
      <w:r w:rsidRPr="00BE2F26">
        <w:rPr>
          <w:rFonts w:asciiTheme="majorHAnsi" w:hAnsiTheme="majorHAnsi" w:cstheme="majorHAnsi"/>
          <w:sz w:val="20"/>
          <w:szCs w:val="20"/>
        </w:rPr>
        <w:t>0.</w:t>
      </w:r>
    </w:p>
    <w:p w14:paraId="5AB352A6" w14:textId="6A552561" w:rsidR="00ED5084" w:rsidRPr="00BE2F26" w:rsidRDefault="00ED5084" w:rsidP="00103E5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Questo il calendario delle serate:</w:t>
      </w:r>
    </w:p>
    <w:p w14:paraId="2092E60C" w14:textId="4FCDFED0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Lunedì 9 dicembre - Alba (entrata Via Vivaro, 19)</w:t>
      </w:r>
    </w:p>
    <w:p w14:paraId="3E900E83" w14:textId="183CC01E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Lunedì 9 dicembre - Cuneo (entrata Via XXVIII Aprile, 24 – Cuneo)</w:t>
      </w:r>
    </w:p>
    <w:p w14:paraId="37897B40" w14:textId="29C01879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Martedì 10 dicembre - Borgo San Dalmazzo (Largo Enrico </w:t>
      </w:r>
      <w:proofErr w:type="spellStart"/>
      <w:r w:rsidRPr="00BE2F26">
        <w:rPr>
          <w:rFonts w:asciiTheme="majorHAnsi" w:hAnsiTheme="majorHAnsi" w:cstheme="majorHAnsi"/>
          <w:sz w:val="20"/>
          <w:szCs w:val="20"/>
        </w:rPr>
        <w:t>Bertello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>, 5)</w:t>
      </w:r>
    </w:p>
    <w:p w14:paraId="304A20EA" w14:textId="57F0FC7B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Martedì 10 dicembre - Ceva (Piazza Gandolfi, 18)</w:t>
      </w:r>
    </w:p>
    <w:p w14:paraId="26DD829B" w14:textId="4D47AC35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Mercoledì 11 dicembre - Carrù (Piazza Mercato, 16/a)</w:t>
      </w:r>
    </w:p>
    <w:p w14:paraId="1AE846BB" w14:textId="0E94267C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Mercoledì 11 dicembre - Fossano (Via </w:t>
      </w:r>
      <w:proofErr w:type="spellStart"/>
      <w:r w:rsidRPr="00BE2F26">
        <w:rPr>
          <w:rFonts w:asciiTheme="majorHAnsi" w:hAnsiTheme="majorHAnsi" w:cstheme="majorHAnsi"/>
          <w:sz w:val="20"/>
          <w:szCs w:val="20"/>
        </w:rPr>
        <w:t>Lancimano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>, 4)</w:t>
      </w:r>
    </w:p>
    <w:p w14:paraId="5BEE4647" w14:textId="29064CD4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Giovedì 12 dicembre - Bra (Piazza G. Arpino, 35)</w:t>
      </w:r>
    </w:p>
    <w:p w14:paraId="5F0B0388" w14:textId="3650470A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Giovedì 12 dicembre - Saluzzo (Via Vittime di Brescia, 3)</w:t>
      </w:r>
    </w:p>
    <w:p w14:paraId="44936E45" w14:textId="34759DA7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Venerdì 13 dicembre - Savigliano (Via Molinasso, 18)</w:t>
      </w:r>
    </w:p>
    <w:p w14:paraId="66FA1C30" w14:textId="2AACC878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 xml:space="preserve">Venerdì 13 dicembre - Dogliani (Via </w:t>
      </w:r>
      <w:proofErr w:type="spellStart"/>
      <w:r w:rsidRPr="00BE2F26">
        <w:rPr>
          <w:rFonts w:asciiTheme="majorHAnsi" w:hAnsiTheme="majorHAnsi" w:cstheme="majorHAnsi"/>
          <w:sz w:val="20"/>
          <w:szCs w:val="20"/>
        </w:rPr>
        <w:t>Ghigliano</w:t>
      </w:r>
      <w:proofErr w:type="spellEnd"/>
      <w:r w:rsidRPr="00BE2F26">
        <w:rPr>
          <w:rFonts w:asciiTheme="majorHAnsi" w:hAnsiTheme="majorHAnsi" w:cstheme="majorHAnsi"/>
          <w:sz w:val="20"/>
          <w:szCs w:val="20"/>
        </w:rPr>
        <w:t xml:space="preserve"> 35 ter)</w:t>
      </w:r>
    </w:p>
    <w:p w14:paraId="24185673" w14:textId="034AF139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Martedì 17 dicembre - Dronero (Via IV Novembre, 50)</w:t>
      </w:r>
    </w:p>
    <w:p w14:paraId="724BCB27" w14:textId="2EB0802F" w:rsidR="00103E56" w:rsidRPr="00BE2F26" w:rsidRDefault="00103E56" w:rsidP="00103E56">
      <w:pPr>
        <w:pStyle w:val="Paragrafoelenco"/>
        <w:numPr>
          <w:ilvl w:val="0"/>
          <w:numId w:val="1"/>
        </w:num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Martedì 17 dicembre - Mondovì (Via degli Artigiani, 10)</w:t>
      </w:r>
    </w:p>
    <w:p w14:paraId="292CF0A0" w14:textId="72F6A688" w:rsidR="00ED5084" w:rsidRPr="00BE2F26" w:rsidRDefault="00103E56" w:rsidP="00103E56">
      <w:pPr>
        <w:spacing w:after="0"/>
        <w:rPr>
          <w:rFonts w:asciiTheme="majorHAnsi" w:hAnsiTheme="majorHAnsi" w:cstheme="majorHAnsi"/>
          <w:sz w:val="20"/>
          <w:szCs w:val="20"/>
        </w:rPr>
      </w:pPr>
      <w:r w:rsidRPr="00BE2F26">
        <w:rPr>
          <w:rFonts w:asciiTheme="majorHAnsi" w:hAnsiTheme="majorHAnsi" w:cstheme="majorHAnsi"/>
          <w:sz w:val="20"/>
          <w:szCs w:val="20"/>
        </w:rPr>
        <w:t>Per una demo del portale e registrarsi agli incontri:</w:t>
      </w:r>
      <w:r w:rsidR="00A7416F">
        <w:rPr>
          <w:rFonts w:asciiTheme="majorHAnsi" w:hAnsiTheme="majorHAnsi" w:cstheme="majorHAnsi"/>
          <w:sz w:val="20"/>
          <w:szCs w:val="20"/>
        </w:rPr>
        <w:t xml:space="preserve"> </w:t>
      </w:r>
      <w:hyperlink r:id="rId7" w:history="1">
        <w:r w:rsidRPr="00BE2F26">
          <w:rPr>
            <w:rStyle w:val="Collegamentoipertestuale"/>
            <w:rFonts w:asciiTheme="majorHAnsi" w:hAnsiTheme="majorHAnsi" w:cstheme="majorHAnsi"/>
            <w:sz w:val="20"/>
            <w:szCs w:val="20"/>
          </w:rPr>
          <w:t>https://lp.cuneo.confartigianato.it/impresa-digitale-2.0-serate</w:t>
        </w:r>
      </w:hyperlink>
      <w:r w:rsidRPr="00BE2F26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ED5084" w:rsidRPr="00BE2F26" w:rsidSect="00891984">
      <w:headerReference w:type="default" r:id="rId8"/>
      <w:footerReference w:type="default" r:id="rId9"/>
      <w:pgSz w:w="11906" w:h="16838"/>
      <w:pgMar w:top="354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D3F6B3" w14:textId="77777777" w:rsidR="00CD60D5" w:rsidRDefault="00CD60D5" w:rsidP="00891984">
      <w:pPr>
        <w:spacing w:after="0" w:line="240" w:lineRule="auto"/>
      </w:pPr>
      <w:r>
        <w:separator/>
      </w:r>
    </w:p>
  </w:endnote>
  <w:endnote w:type="continuationSeparator" w:id="0">
    <w:p w14:paraId="706103E7" w14:textId="77777777" w:rsidR="00CD60D5" w:rsidRDefault="00CD60D5" w:rsidP="00891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E1A7F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>
      <w:rPr>
        <w:rFonts w:asciiTheme="majorHAnsi" w:hAnsiTheme="majorHAnsi" w:cstheme="majorHAnsi"/>
        <w:sz w:val="20"/>
      </w:rPr>
      <w:t xml:space="preserve">Confartigianato Imprese Cuneo - </w:t>
    </w:r>
    <w:r w:rsidRPr="00891984">
      <w:rPr>
        <w:rFonts w:asciiTheme="majorHAnsi" w:hAnsiTheme="majorHAnsi" w:cstheme="majorHAnsi"/>
        <w:sz w:val="20"/>
      </w:rPr>
      <w:t>Ufficio Comunicazione ed Immagine</w:t>
    </w:r>
  </w:p>
  <w:p w14:paraId="679B8188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>redazione@confartcn.com</w:t>
    </w:r>
  </w:p>
  <w:p w14:paraId="53C520F0" w14:textId="77777777" w:rsidR="00891984" w:rsidRPr="00891984" w:rsidRDefault="00891984" w:rsidP="00891984">
    <w:pPr>
      <w:pStyle w:val="Pidipagina"/>
      <w:jc w:val="center"/>
      <w:rPr>
        <w:rFonts w:asciiTheme="majorHAnsi" w:hAnsiTheme="majorHAnsi" w:cstheme="majorHAnsi"/>
        <w:sz w:val="20"/>
      </w:rPr>
    </w:pPr>
    <w:r w:rsidRPr="00891984">
      <w:rPr>
        <w:rFonts w:asciiTheme="majorHAnsi" w:hAnsiTheme="majorHAnsi" w:cstheme="majorHAnsi"/>
        <w:sz w:val="20"/>
      </w:rPr>
      <w:t xml:space="preserve">Via I Maggio, 8 </w:t>
    </w:r>
    <w:r>
      <w:rPr>
        <w:rFonts w:asciiTheme="majorHAnsi" w:hAnsiTheme="majorHAnsi" w:cstheme="majorHAnsi"/>
        <w:sz w:val="20"/>
      </w:rPr>
      <w:t>-</w:t>
    </w:r>
    <w:r w:rsidRPr="00891984">
      <w:rPr>
        <w:rFonts w:asciiTheme="majorHAnsi" w:hAnsiTheme="majorHAnsi" w:cstheme="majorHAnsi"/>
        <w:sz w:val="20"/>
      </w:rPr>
      <w:t xml:space="preserve"> 12100 Cuneo / Telefono +39.0171.451111 / Fax +39.0171.697453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A2BE6" w14:textId="77777777" w:rsidR="00CD60D5" w:rsidRDefault="00CD60D5" w:rsidP="00891984">
      <w:pPr>
        <w:spacing w:after="0" w:line="240" w:lineRule="auto"/>
      </w:pPr>
      <w:r>
        <w:separator/>
      </w:r>
    </w:p>
  </w:footnote>
  <w:footnote w:type="continuationSeparator" w:id="0">
    <w:p w14:paraId="30EEF6AC" w14:textId="77777777" w:rsidR="00CD60D5" w:rsidRDefault="00CD60D5" w:rsidP="00891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BA933" w14:textId="77777777" w:rsidR="00891984" w:rsidRDefault="00891984" w:rsidP="00891984">
    <w:pPr>
      <w:pStyle w:val="Intestazione"/>
      <w:jc w:val="center"/>
    </w:pPr>
    <w:r>
      <w:rPr>
        <w:noProof/>
      </w:rPr>
      <w:drawing>
        <wp:inline distT="0" distB="0" distL="0" distR="0" wp14:anchorId="6279445A" wp14:editId="614009EF">
          <wp:extent cx="2099462" cy="1009650"/>
          <wp:effectExtent l="0" t="0" r="0" b="0"/>
          <wp:docPr id="30" name="Im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ConfartigianatoCuneo 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3202" cy="10162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EC6FDBD" w14:textId="77777777" w:rsidR="00891984" w:rsidRDefault="00891984" w:rsidP="00891984">
    <w:pPr>
      <w:pStyle w:val="Intestazione"/>
    </w:pPr>
  </w:p>
  <w:tbl>
    <w:tblPr>
      <w:tblStyle w:val="Grigliatabella"/>
      <w:tblW w:w="0" w:type="auto"/>
      <w:tblLook w:val="04A0" w:firstRow="1" w:lastRow="0" w:firstColumn="1" w:lastColumn="0" w:noHBand="0" w:noVBand="1"/>
    </w:tblPr>
    <w:tblGrid>
      <w:gridCol w:w="9628"/>
    </w:tblGrid>
    <w:tr w:rsidR="00891984" w14:paraId="3FCD1158" w14:textId="77777777" w:rsidTr="00DA538A">
      <w:tc>
        <w:tcPr>
          <w:tcW w:w="9628" w:type="dxa"/>
          <w:tcBorders>
            <w:top w:val="nil"/>
            <w:left w:val="nil"/>
            <w:bottom w:val="nil"/>
            <w:right w:val="nil"/>
          </w:tcBorders>
          <w:shd w:val="clear" w:color="auto" w:fill="2F5496" w:themeFill="accent1" w:themeFillShade="BF"/>
          <w:tcMar>
            <w:top w:w="85" w:type="dxa"/>
            <w:left w:w="85" w:type="dxa"/>
            <w:bottom w:w="85" w:type="dxa"/>
            <w:right w:w="85" w:type="dxa"/>
          </w:tcMar>
        </w:tcPr>
        <w:p w14:paraId="6301314C" w14:textId="77777777" w:rsidR="00891984" w:rsidRPr="00DA538A" w:rsidRDefault="00891984" w:rsidP="00891984">
          <w:pPr>
            <w:pStyle w:val="Intestazione"/>
            <w:jc w:val="center"/>
            <w:rPr>
              <w:smallCaps/>
              <w:color w:val="FFFFFF" w:themeColor="background1"/>
              <w:sz w:val="40"/>
              <w:u w:val="single"/>
            </w:rPr>
          </w:pPr>
          <w:r w:rsidRPr="00DA538A">
            <w:rPr>
              <w:smallCaps/>
              <w:color w:val="FFFFFF" w:themeColor="background1"/>
              <w:sz w:val="40"/>
              <w:u w:val="single"/>
            </w:rPr>
            <w:t>Comunicato Stampa</w:t>
          </w:r>
        </w:p>
      </w:tc>
    </w:tr>
  </w:tbl>
  <w:p w14:paraId="391F238D" w14:textId="77777777" w:rsidR="00891984" w:rsidRDefault="00891984" w:rsidP="00891984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315CA5"/>
    <w:multiLevelType w:val="hybridMultilevel"/>
    <w:tmpl w:val="046016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984"/>
    <w:rsid w:val="00103E56"/>
    <w:rsid w:val="00227350"/>
    <w:rsid w:val="002818DB"/>
    <w:rsid w:val="003425B3"/>
    <w:rsid w:val="004109CD"/>
    <w:rsid w:val="00551DC2"/>
    <w:rsid w:val="007F2415"/>
    <w:rsid w:val="00891984"/>
    <w:rsid w:val="00972852"/>
    <w:rsid w:val="00A7416F"/>
    <w:rsid w:val="00AF53AB"/>
    <w:rsid w:val="00B43F70"/>
    <w:rsid w:val="00BE2F26"/>
    <w:rsid w:val="00C028BB"/>
    <w:rsid w:val="00C42774"/>
    <w:rsid w:val="00CD60D5"/>
    <w:rsid w:val="00D2370B"/>
    <w:rsid w:val="00DA538A"/>
    <w:rsid w:val="00E137E1"/>
    <w:rsid w:val="00ED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E7A851"/>
  <w15:chartTrackingRefBased/>
  <w15:docId w15:val="{F2170983-1F24-4C74-9C34-0A4BF1E6B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91984"/>
  </w:style>
  <w:style w:type="paragraph" w:styleId="Pidipagina">
    <w:name w:val="footer"/>
    <w:basedOn w:val="Normale"/>
    <w:link w:val="PidipaginaCarattere"/>
    <w:uiPriority w:val="99"/>
    <w:unhideWhenUsed/>
    <w:rsid w:val="008919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91984"/>
  </w:style>
  <w:style w:type="table" w:styleId="Grigliatabella">
    <w:name w:val="Table Grid"/>
    <w:basedOn w:val="Tabellanormale"/>
    <w:uiPriority w:val="39"/>
    <w:rsid w:val="00891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103E5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103E5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103E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lp.cuneo.confartigianato.it/impresa-digitale-2.0-ser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Paolo Riba</dc:creator>
  <cp:keywords/>
  <dc:description/>
  <cp:lastModifiedBy>Paolo Riba</cp:lastModifiedBy>
  <cp:revision>8</cp:revision>
  <dcterms:created xsi:type="dcterms:W3CDTF">2018-03-28T14:00:00Z</dcterms:created>
  <dcterms:modified xsi:type="dcterms:W3CDTF">2019-12-06T15:36:00Z</dcterms:modified>
</cp:coreProperties>
</file>