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8735" w14:textId="4866AD69" w:rsidR="00551DC2" w:rsidRDefault="00891984">
      <w:pPr>
        <w:rPr>
          <w:rFonts w:asciiTheme="majorHAnsi" w:hAnsiTheme="majorHAnsi" w:cstheme="majorHAnsi"/>
        </w:rPr>
      </w:pPr>
      <w:r w:rsidRPr="00891984">
        <w:rPr>
          <w:rFonts w:asciiTheme="majorHAnsi" w:hAnsiTheme="majorHAnsi" w:cstheme="majorHAnsi"/>
        </w:rPr>
        <w:t>Cuneo,</w:t>
      </w:r>
      <w:r w:rsidR="003C5C95">
        <w:rPr>
          <w:rFonts w:asciiTheme="majorHAnsi" w:hAnsiTheme="majorHAnsi" w:cstheme="majorHAnsi"/>
        </w:rPr>
        <w:t xml:space="preserve"> </w:t>
      </w:r>
      <w:r w:rsidR="00176744">
        <w:rPr>
          <w:rFonts w:asciiTheme="majorHAnsi" w:hAnsiTheme="majorHAnsi" w:cstheme="majorHAnsi"/>
        </w:rPr>
        <w:t>4</w:t>
      </w:r>
      <w:r w:rsidR="003C5C95">
        <w:rPr>
          <w:rFonts w:asciiTheme="majorHAnsi" w:hAnsiTheme="majorHAnsi" w:cstheme="majorHAnsi"/>
        </w:rPr>
        <w:t xml:space="preserve"> </w:t>
      </w:r>
      <w:r w:rsidR="00176744">
        <w:rPr>
          <w:rFonts w:asciiTheme="majorHAnsi" w:hAnsiTheme="majorHAnsi" w:cstheme="majorHAnsi"/>
        </w:rPr>
        <w:t>dicembre</w:t>
      </w:r>
      <w:r w:rsidR="003C5C95">
        <w:rPr>
          <w:rFonts w:asciiTheme="majorHAnsi" w:hAnsiTheme="majorHAnsi" w:cstheme="majorHAnsi"/>
        </w:rPr>
        <w:t xml:space="preserve"> 2019</w:t>
      </w:r>
    </w:p>
    <w:p w14:paraId="689F69C1" w14:textId="77777777" w:rsidR="0071270A" w:rsidRPr="0071270A" w:rsidRDefault="0071270A" w:rsidP="004F3DE8">
      <w:pPr>
        <w:jc w:val="center"/>
        <w:rPr>
          <w:rFonts w:asciiTheme="majorHAnsi" w:hAnsiTheme="majorHAnsi" w:cstheme="majorHAnsi"/>
          <w:b/>
          <w:bCs/>
          <w:sz w:val="12"/>
          <w:szCs w:val="12"/>
        </w:rPr>
      </w:pPr>
    </w:p>
    <w:p w14:paraId="2663E550" w14:textId="5FF8D8BB" w:rsidR="00176744" w:rsidRPr="00176744" w:rsidRDefault="00176744" w:rsidP="004F3DE8">
      <w:pPr>
        <w:jc w:val="center"/>
        <w:rPr>
          <w:rFonts w:asciiTheme="majorHAnsi" w:hAnsiTheme="majorHAnsi" w:cstheme="majorHAnsi"/>
          <w:b/>
          <w:bCs/>
          <w:sz w:val="28"/>
          <w:szCs w:val="28"/>
        </w:rPr>
      </w:pPr>
      <w:r w:rsidRPr="00176744">
        <w:rPr>
          <w:rFonts w:asciiTheme="majorHAnsi" w:hAnsiTheme="majorHAnsi" w:cstheme="majorHAnsi"/>
          <w:b/>
          <w:bCs/>
          <w:sz w:val="28"/>
          <w:szCs w:val="28"/>
        </w:rPr>
        <w:t>La Fiera Fredda di Borgo S.D. celebra i suoi 450 anni con una “lumaca</w:t>
      </w:r>
      <w:r w:rsidR="00030CFA">
        <w:rPr>
          <w:rFonts w:asciiTheme="majorHAnsi" w:hAnsiTheme="majorHAnsi" w:cstheme="majorHAnsi"/>
          <w:b/>
          <w:bCs/>
          <w:sz w:val="28"/>
          <w:szCs w:val="28"/>
        </w:rPr>
        <w:t xml:space="preserve"> gigante</w:t>
      </w:r>
      <w:r w:rsidRPr="00176744">
        <w:rPr>
          <w:rFonts w:asciiTheme="majorHAnsi" w:hAnsiTheme="majorHAnsi" w:cstheme="majorHAnsi"/>
          <w:b/>
          <w:bCs/>
          <w:sz w:val="28"/>
          <w:szCs w:val="28"/>
        </w:rPr>
        <w:t>”</w:t>
      </w:r>
    </w:p>
    <w:p w14:paraId="4998B6A4" w14:textId="4119F65B" w:rsidR="00176744" w:rsidRPr="00176744" w:rsidRDefault="00176744" w:rsidP="004F3DE8">
      <w:pPr>
        <w:jc w:val="center"/>
        <w:rPr>
          <w:rFonts w:asciiTheme="majorHAnsi" w:hAnsiTheme="majorHAnsi" w:cstheme="majorHAnsi"/>
          <w:i/>
          <w:iCs/>
          <w:sz w:val="28"/>
          <w:szCs w:val="28"/>
        </w:rPr>
      </w:pPr>
      <w:r w:rsidRPr="00176744">
        <w:rPr>
          <w:rFonts w:asciiTheme="majorHAnsi" w:hAnsiTheme="majorHAnsi" w:cstheme="majorHAnsi"/>
          <w:i/>
          <w:iCs/>
          <w:sz w:val="28"/>
          <w:szCs w:val="28"/>
        </w:rPr>
        <w:t>L’opera, realizzata da FabLab Cuneo, sarà inaugurata sabato 7 dicembre</w:t>
      </w:r>
    </w:p>
    <w:p w14:paraId="60A18FCC" w14:textId="77777777" w:rsidR="00176744" w:rsidRPr="0071270A" w:rsidRDefault="00176744" w:rsidP="004F3DE8">
      <w:pPr>
        <w:jc w:val="center"/>
        <w:rPr>
          <w:rFonts w:asciiTheme="majorHAnsi" w:hAnsiTheme="majorHAnsi" w:cstheme="majorHAnsi"/>
          <w:b/>
          <w:bCs/>
          <w:sz w:val="12"/>
          <w:szCs w:val="12"/>
        </w:rPr>
      </w:pPr>
    </w:p>
    <w:p w14:paraId="66964F78" w14:textId="5F757B35" w:rsidR="00F80C32" w:rsidRDefault="00F80C32" w:rsidP="00585E0C">
      <w:pPr>
        <w:jc w:val="both"/>
        <w:rPr>
          <w:rFonts w:asciiTheme="majorHAnsi" w:hAnsiTheme="majorHAnsi" w:cstheme="majorHAnsi"/>
        </w:rPr>
      </w:pPr>
      <w:r w:rsidRPr="004F3DE8">
        <w:rPr>
          <w:rFonts w:asciiTheme="majorHAnsi" w:hAnsiTheme="majorHAnsi" w:cstheme="majorHAnsi"/>
          <w:b/>
          <w:bCs/>
        </w:rPr>
        <w:t>FabLab Cuneo</w:t>
      </w:r>
      <w:r w:rsidRPr="00F80C32">
        <w:rPr>
          <w:rFonts w:asciiTheme="majorHAnsi" w:hAnsiTheme="majorHAnsi" w:cstheme="majorHAnsi"/>
        </w:rPr>
        <w:t>, laboratorio di fabbricazione digitale “incubato”</w:t>
      </w:r>
      <w:r>
        <w:rPr>
          <w:rFonts w:asciiTheme="majorHAnsi" w:hAnsiTheme="majorHAnsi" w:cstheme="majorHAnsi"/>
        </w:rPr>
        <w:t xml:space="preserve"> da </w:t>
      </w:r>
      <w:r w:rsidRPr="004F3DE8">
        <w:rPr>
          <w:rFonts w:asciiTheme="majorHAnsi" w:hAnsiTheme="majorHAnsi" w:cstheme="majorHAnsi"/>
          <w:b/>
          <w:bCs/>
        </w:rPr>
        <w:t>Confartigianato Imprese Cuneo</w:t>
      </w:r>
      <w:r>
        <w:rPr>
          <w:rFonts w:asciiTheme="majorHAnsi" w:hAnsiTheme="majorHAnsi" w:cstheme="majorHAnsi"/>
        </w:rPr>
        <w:t xml:space="preserve"> e</w:t>
      </w:r>
      <w:r w:rsidRPr="00F80C32">
        <w:rPr>
          <w:rFonts w:asciiTheme="majorHAnsi" w:hAnsiTheme="majorHAnsi" w:cstheme="majorHAnsi"/>
        </w:rPr>
        <w:t xml:space="preserve"> aderente al circuito ufficiale della prestigiosa università MIT di Boston</w:t>
      </w:r>
      <w:r>
        <w:rPr>
          <w:rFonts w:asciiTheme="majorHAnsi" w:hAnsiTheme="majorHAnsi" w:cstheme="majorHAnsi"/>
        </w:rPr>
        <w:t xml:space="preserve">, si prepara a portare un pizzico di “innovazione” nell’ambito della </w:t>
      </w:r>
      <w:r w:rsidRPr="004F3DE8">
        <w:rPr>
          <w:rFonts w:asciiTheme="majorHAnsi" w:hAnsiTheme="majorHAnsi" w:cstheme="majorHAnsi"/>
          <w:b/>
          <w:bCs/>
        </w:rPr>
        <w:t>Fiera Fredda di Borgo San Dalmazzo</w:t>
      </w:r>
      <w:r>
        <w:rPr>
          <w:rFonts w:asciiTheme="majorHAnsi" w:hAnsiTheme="majorHAnsi" w:cstheme="majorHAnsi"/>
        </w:rPr>
        <w:t>.</w:t>
      </w:r>
    </w:p>
    <w:p w14:paraId="638A00C7" w14:textId="23E691D6" w:rsidR="00F80C32" w:rsidRDefault="00AE0F4E" w:rsidP="00585E0C">
      <w:pPr>
        <w:jc w:val="both"/>
        <w:rPr>
          <w:rFonts w:asciiTheme="majorHAnsi" w:hAnsiTheme="majorHAnsi" w:cstheme="majorHAnsi"/>
        </w:rPr>
      </w:pPr>
      <w:r>
        <w:rPr>
          <w:rFonts w:asciiTheme="majorHAnsi" w:hAnsiTheme="majorHAnsi" w:cstheme="majorHAnsi"/>
        </w:rPr>
        <w:t>N</w:t>
      </w:r>
      <w:r w:rsidR="00F80C32">
        <w:rPr>
          <w:rFonts w:asciiTheme="majorHAnsi" w:hAnsiTheme="majorHAnsi" w:cstheme="majorHAnsi"/>
        </w:rPr>
        <w:t>e</w:t>
      </w:r>
      <w:r>
        <w:rPr>
          <w:rFonts w:asciiTheme="majorHAnsi" w:hAnsiTheme="majorHAnsi" w:cstheme="majorHAnsi"/>
        </w:rPr>
        <w:t>lla rinomata rassegna borgarina, il laboratorio di “makers” è stato coinvolto dall’</w:t>
      </w:r>
      <w:r w:rsidRPr="004F3DE8">
        <w:rPr>
          <w:rFonts w:asciiTheme="majorHAnsi" w:hAnsiTheme="majorHAnsi" w:cstheme="majorHAnsi"/>
          <w:b/>
          <w:bCs/>
        </w:rPr>
        <w:t>Ente Fiera Fredda</w:t>
      </w:r>
      <w:r>
        <w:rPr>
          <w:rFonts w:asciiTheme="majorHAnsi" w:hAnsiTheme="majorHAnsi" w:cstheme="majorHAnsi"/>
        </w:rPr>
        <w:t xml:space="preserve"> e dal </w:t>
      </w:r>
      <w:r w:rsidRPr="004F3DE8">
        <w:rPr>
          <w:rFonts w:asciiTheme="majorHAnsi" w:hAnsiTheme="majorHAnsi" w:cstheme="majorHAnsi"/>
          <w:b/>
          <w:bCs/>
        </w:rPr>
        <w:t>Comune di Borgo San Dalmazzo</w:t>
      </w:r>
      <w:r>
        <w:rPr>
          <w:rFonts w:asciiTheme="majorHAnsi" w:hAnsiTheme="majorHAnsi" w:cstheme="majorHAnsi"/>
        </w:rPr>
        <w:t xml:space="preserve"> per celebrare i 450 anni della manifestazione.</w:t>
      </w:r>
    </w:p>
    <w:p w14:paraId="7F2835B8" w14:textId="581EA97D" w:rsidR="00176744" w:rsidRDefault="00AE0F4E" w:rsidP="00585E0C">
      <w:pPr>
        <w:jc w:val="both"/>
        <w:rPr>
          <w:rFonts w:asciiTheme="majorHAnsi" w:hAnsiTheme="majorHAnsi" w:cstheme="majorHAnsi"/>
        </w:rPr>
      </w:pPr>
      <w:r>
        <w:rPr>
          <w:rFonts w:asciiTheme="majorHAnsi" w:hAnsiTheme="majorHAnsi" w:cstheme="majorHAnsi"/>
        </w:rPr>
        <w:t>E così, coniugando saperi artigiani ai più moderni processi produttivi, il FabLab Cuneo</w:t>
      </w:r>
      <w:r w:rsidR="00176744">
        <w:rPr>
          <w:rFonts w:asciiTheme="majorHAnsi" w:hAnsiTheme="majorHAnsi" w:cstheme="majorHAnsi"/>
        </w:rPr>
        <w:t xml:space="preserve">, sul progetto del </w:t>
      </w:r>
      <w:r w:rsidR="00176744" w:rsidRPr="00176744">
        <w:rPr>
          <w:rFonts w:asciiTheme="majorHAnsi" w:hAnsiTheme="majorHAnsi" w:cstheme="majorHAnsi"/>
        </w:rPr>
        <w:t>designer Gabriele Aranzulla</w:t>
      </w:r>
      <w:r w:rsidR="00176744">
        <w:rPr>
          <w:rFonts w:asciiTheme="majorHAnsi" w:hAnsiTheme="majorHAnsi" w:cstheme="majorHAnsi"/>
        </w:rPr>
        <w:t>,</w:t>
      </w:r>
      <w:r w:rsidR="00030CFA">
        <w:rPr>
          <w:rFonts w:asciiTheme="majorHAnsi" w:hAnsiTheme="majorHAnsi" w:cstheme="majorHAnsi"/>
        </w:rPr>
        <w:t xml:space="preserve"> </w:t>
      </w:r>
      <w:r w:rsidR="00176744">
        <w:rPr>
          <w:rFonts w:asciiTheme="majorHAnsi" w:hAnsiTheme="majorHAnsi" w:cstheme="majorHAnsi"/>
        </w:rPr>
        <w:t>ha ideato, progettato e realizza</w:t>
      </w:r>
      <w:r w:rsidR="00030CFA">
        <w:rPr>
          <w:rFonts w:asciiTheme="majorHAnsi" w:hAnsiTheme="majorHAnsi" w:cstheme="majorHAnsi"/>
        </w:rPr>
        <w:t>to una “lumaca gigante”, che sarà collocata sulla r</w:t>
      </w:r>
      <w:r w:rsidR="00030CFA" w:rsidRPr="00030CFA">
        <w:rPr>
          <w:rFonts w:asciiTheme="majorHAnsi" w:hAnsiTheme="majorHAnsi" w:cstheme="majorHAnsi"/>
        </w:rPr>
        <w:t>otatoria Corso Mazzini - Via Caduti Alpi Apuane SP 23</w:t>
      </w:r>
      <w:r w:rsidR="00030CFA">
        <w:rPr>
          <w:rFonts w:asciiTheme="majorHAnsi" w:hAnsiTheme="majorHAnsi" w:cstheme="majorHAnsi"/>
        </w:rPr>
        <w:t>.</w:t>
      </w:r>
    </w:p>
    <w:p w14:paraId="0E900AB3" w14:textId="11ABFAAC" w:rsidR="00176744" w:rsidRDefault="00030CFA" w:rsidP="00585E0C">
      <w:pPr>
        <w:jc w:val="both"/>
        <w:rPr>
          <w:rFonts w:asciiTheme="majorHAnsi" w:hAnsiTheme="majorHAnsi" w:cstheme="majorHAnsi"/>
        </w:rPr>
      </w:pPr>
      <w:r>
        <w:rPr>
          <w:rFonts w:asciiTheme="majorHAnsi" w:hAnsiTheme="majorHAnsi" w:cstheme="majorHAnsi"/>
        </w:rPr>
        <w:t>La cerimonia di inaugurazione è prevista per sabato 7 dicembre, alle ore 11.00.</w:t>
      </w:r>
    </w:p>
    <w:p w14:paraId="0A44D45D" w14:textId="4FAED2B5" w:rsidR="00891984" w:rsidRDefault="00891984" w:rsidP="00585E0C">
      <w:pPr>
        <w:jc w:val="both"/>
        <w:rPr>
          <w:rFonts w:asciiTheme="majorHAnsi" w:hAnsiTheme="majorHAnsi" w:cstheme="majorHAnsi"/>
        </w:rPr>
      </w:pPr>
      <w:r w:rsidRPr="00891984">
        <w:rPr>
          <w:rFonts w:asciiTheme="majorHAnsi" w:hAnsiTheme="majorHAnsi" w:cstheme="majorHAnsi"/>
        </w:rPr>
        <w:t>«</w:t>
      </w:r>
      <w:r w:rsidR="00A56E4D" w:rsidRPr="008F1B4A">
        <w:rPr>
          <w:rFonts w:asciiTheme="majorHAnsi" w:hAnsiTheme="majorHAnsi" w:cstheme="majorHAnsi"/>
          <w:i/>
          <w:iCs/>
        </w:rPr>
        <w:t xml:space="preserve">Siamo onorati – </w:t>
      </w:r>
      <w:r w:rsidR="00A56E4D" w:rsidRPr="008F1B4A">
        <w:rPr>
          <w:rFonts w:asciiTheme="majorHAnsi" w:hAnsiTheme="majorHAnsi" w:cstheme="majorHAnsi"/>
        </w:rPr>
        <w:t xml:space="preserve">commenta </w:t>
      </w:r>
      <w:r w:rsidR="00A56E4D" w:rsidRPr="008F1B4A">
        <w:rPr>
          <w:rFonts w:asciiTheme="majorHAnsi" w:hAnsiTheme="majorHAnsi" w:cstheme="majorHAnsi"/>
          <w:b/>
          <w:bCs/>
        </w:rPr>
        <w:t>Alessandro Marcon</w:t>
      </w:r>
      <w:r w:rsidR="00A56E4D" w:rsidRPr="008F1B4A">
        <w:rPr>
          <w:rFonts w:asciiTheme="majorHAnsi" w:hAnsiTheme="majorHAnsi" w:cstheme="majorHAnsi"/>
        </w:rPr>
        <w:t>, presidente</w:t>
      </w:r>
      <w:r w:rsidR="0071270A">
        <w:rPr>
          <w:rFonts w:asciiTheme="majorHAnsi" w:hAnsiTheme="majorHAnsi" w:cstheme="majorHAnsi"/>
        </w:rPr>
        <w:t xml:space="preserve"> </w:t>
      </w:r>
      <w:r w:rsidR="00A56E4D" w:rsidRPr="008F1B4A">
        <w:rPr>
          <w:rFonts w:asciiTheme="majorHAnsi" w:hAnsiTheme="majorHAnsi" w:cstheme="majorHAnsi"/>
        </w:rPr>
        <w:t>di FabLab Cuneo</w:t>
      </w:r>
      <w:r w:rsidR="00A56E4D" w:rsidRPr="008F1B4A">
        <w:rPr>
          <w:rFonts w:asciiTheme="majorHAnsi" w:hAnsiTheme="majorHAnsi" w:cstheme="majorHAnsi"/>
          <w:i/>
          <w:iCs/>
        </w:rPr>
        <w:t xml:space="preserve"> – di poter apportare il nostro contributo nel festeggiare ques</w:t>
      </w:r>
      <w:r w:rsidR="00DB73DA" w:rsidRPr="008F1B4A">
        <w:rPr>
          <w:rFonts w:asciiTheme="majorHAnsi" w:hAnsiTheme="majorHAnsi" w:cstheme="majorHAnsi"/>
          <w:i/>
          <w:iCs/>
        </w:rPr>
        <w:t>ta storica edizione della Fiera. Troviamo significativo il connubio di una manifestazione che affonda le sue origini nelle più lontane tradizioni del nostro territorio con un oggetto che scaturisce dalle nuove possibilità offerte dalla tecnologia e dall’innovazione. Il “fil-rouge” che unisce questi due tratti è certamente la passione per il lavoro che contraddistingue tutti gli artigiani di ieri</w:t>
      </w:r>
      <w:r w:rsidR="00585E0C" w:rsidRPr="008F1B4A">
        <w:rPr>
          <w:rFonts w:asciiTheme="majorHAnsi" w:hAnsiTheme="majorHAnsi" w:cstheme="majorHAnsi"/>
          <w:i/>
          <w:iCs/>
        </w:rPr>
        <w:t xml:space="preserve">, </w:t>
      </w:r>
      <w:r w:rsidR="00DB73DA" w:rsidRPr="008F1B4A">
        <w:rPr>
          <w:rFonts w:asciiTheme="majorHAnsi" w:hAnsiTheme="majorHAnsi" w:cstheme="majorHAnsi"/>
          <w:i/>
          <w:iCs/>
        </w:rPr>
        <w:t>di oggi</w:t>
      </w:r>
      <w:r w:rsidR="00585E0C" w:rsidRPr="008F1B4A">
        <w:rPr>
          <w:rFonts w:asciiTheme="majorHAnsi" w:hAnsiTheme="majorHAnsi" w:cstheme="majorHAnsi"/>
          <w:i/>
          <w:iCs/>
        </w:rPr>
        <w:t xml:space="preserve"> e… di domani</w:t>
      </w:r>
      <w:r w:rsidR="00E01C74">
        <w:rPr>
          <w:rFonts w:asciiTheme="majorHAnsi" w:hAnsiTheme="majorHAnsi" w:cstheme="majorHAnsi"/>
          <w:i/>
          <w:iCs/>
        </w:rPr>
        <w:t>!</w:t>
      </w:r>
      <w:r w:rsidRPr="00891984">
        <w:rPr>
          <w:rFonts w:asciiTheme="majorHAnsi" w:hAnsiTheme="majorHAnsi" w:cstheme="majorHAnsi"/>
        </w:rPr>
        <w:t>»</w:t>
      </w:r>
      <w:r w:rsidR="00DB73DA">
        <w:rPr>
          <w:rFonts w:asciiTheme="majorHAnsi" w:hAnsiTheme="majorHAnsi" w:cstheme="majorHAnsi"/>
        </w:rPr>
        <w:t>.</w:t>
      </w:r>
    </w:p>
    <w:p w14:paraId="1506158E" w14:textId="46A071C3" w:rsidR="0071270A" w:rsidRDefault="0071270A" w:rsidP="00585E0C">
      <w:pPr>
        <w:jc w:val="both"/>
        <w:rPr>
          <w:rFonts w:asciiTheme="majorHAnsi" w:hAnsiTheme="majorHAnsi" w:cstheme="majorHAnsi"/>
        </w:rPr>
      </w:pPr>
      <w:r w:rsidRPr="00891984">
        <w:rPr>
          <w:rFonts w:asciiTheme="majorHAnsi" w:hAnsiTheme="majorHAnsi" w:cstheme="majorHAnsi"/>
        </w:rPr>
        <w:t>«</w:t>
      </w:r>
      <w:r w:rsidRPr="0071270A">
        <w:rPr>
          <w:rFonts w:asciiTheme="majorHAnsi" w:hAnsiTheme="majorHAnsi" w:cstheme="majorHAnsi"/>
          <w:i/>
          <w:iCs/>
        </w:rPr>
        <w:t xml:space="preserve">L’opera – </w:t>
      </w:r>
      <w:r w:rsidRPr="0071270A">
        <w:rPr>
          <w:rFonts w:asciiTheme="majorHAnsi" w:hAnsiTheme="majorHAnsi" w:cstheme="majorHAnsi"/>
        </w:rPr>
        <w:t xml:space="preserve">spiega l’architetto-designer </w:t>
      </w:r>
      <w:r w:rsidRPr="0071270A">
        <w:rPr>
          <w:rFonts w:asciiTheme="majorHAnsi" w:hAnsiTheme="majorHAnsi" w:cstheme="majorHAnsi"/>
          <w:b/>
          <w:bCs/>
        </w:rPr>
        <w:t>Gabriele Aranzulla</w:t>
      </w:r>
      <w:r w:rsidRPr="0071270A">
        <w:rPr>
          <w:rFonts w:asciiTheme="majorHAnsi" w:hAnsiTheme="majorHAnsi" w:cstheme="majorHAnsi"/>
        </w:rPr>
        <w:t>, anche vicepresidente di FabLab Cuneo</w:t>
      </w:r>
      <w:r w:rsidRPr="0071270A">
        <w:rPr>
          <w:rFonts w:asciiTheme="majorHAnsi" w:hAnsiTheme="majorHAnsi" w:cstheme="majorHAnsi"/>
          <w:i/>
          <w:iCs/>
        </w:rPr>
        <w:t xml:space="preserve"> – </w:t>
      </w:r>
      <w:r w:rsidRPr="0071270A">
        <w:rPr>
          <w:rFonts w:asciiTheme="majorHAnsi" w:hAnsiTheme="majorHAnsi" w:cstheme="majorHAnsi"/>
          <w:i/>
          <w:iCs/>
        </w:rPr>
        <w:t>è un concept realizzato con forme geometriche semplici</w:t>
      </w:r>
      <w:r w:rsidRPr="0071270A">
        <w:rPr>
          <w:rFonts w:asciiTheme="majorHAnsi" w:hAnsiTheme="majorHAnsi" w:cstheme="majorHAnsi"/>
          <w:i/>
          <w:iCs/>
        </w:rPr>
        <w:t>,</w:t>
      </w:r>
      <w:r w:rsidRPr="0071270A">
        <w:rPr>
          <w:rFonts w:asciiTheme="majorHAnsi" w:hAnsiTheme="majorHAnsi" w:cstheme="majorHAnsi"/>
          <w:i/>
          <w:iCs/>
        </w:rPr>
        <w:t xml:space="preserve"> dove è stata cercata l'armonia nelle proporzioni. La lumaca 3D</w:t>
      </w:r>
      <w:r w:rsidRPr="0071270A">
        <w:rPr>
          <w:rFonts w:asciiTheme="majorHAnsi" w:hAnsiTheme="majorHAnsi" w:cstheme="majorHAnsi"/>
          <w:i/>
          <w:iCs/>
        </w:rPr>
        <w:t>, “legata” al legno di castagno sul quale è collocata</w:t>
      </w:r>
      <w:r>
        <w:rPr>
          <w:rFonts w:asciiTheme="majorHAnsi" w:hAnsiTheme="majorHAnsi" w:cstheme="majorHAnsi"/>
          <w:i/>
          <w:iCs/>
        </w:rPr>
        <w:t>,</w:t>
      </w:r>
      <w:r w:rsidRPr="0071270A">
        <w:rPr>
          <w:rFonts w:asciiTheme="majorHAnsi" w:hAnsiTheme="majorHAnsi" w:cstheme="majorHAnsi"/>
          <w:i/>
          <w:iCs/>
        </w:rPr>
        <w:t xml:space="preserve"> rappresenta</w:t>
      </w:r>
      <w:r>
        <w:rPr>
          <w:rFonts w:asciiTheme="majorHAnsi" w:hAnsiTheme="majorHAnsi" w:cstheme="majorHAnsi"/>
          <w:i/>
          <w:iCs/>
        </w:rPr>
        <w:t xml:space="preserve"> anche</w:t>
      </w:r>
      <w:bookmarkStart w:id="0" w:name="_GoBack"/>
      <w:bookmarkEnd w:id="0"/>
      <w:r w:rsidRPr="0071270A">
        <w:rPr>
          <w:rFonts w:asciiTheme="majorHAnsi" w:hAnsiTheme="majorHAnsi" w:cstheme="majorHAnsi"/>
          <w:i/>
          <w:iCs/>
        </w:rPr>
        <w:t xml:space="preserve"> un legame con il nostro territorio, </w:t>
      </w:r>
      <w:r w:rsidRPr="0071270A">
        <w:rPr>
          <w:rFonts w:asciiTheme="majorHAnsi" w:hAnsiTheme="majorHAnsi" w:cstheme="majorHAnsi"/>
          <w:i/>
          <w:iCs/>
        </w:rPr>
        <w:t>racconta i nostri paesaggi ed evoca tradizioni molto lontane</w:t>
      </w:r>
      <w:r w:rsidRPr="0071270A">
        <w:rPr>
          <w:rFonts w:asciiTheme="majorHAnsi" w:hAnsiTheme="majorHAnsi" w:cstheme="majorHAnsi"/>
          <w:i/>
          <w:iCs/>
        </w:rPr>
        <w:t>, ma sempre attuali</w:t>
      </w:r>
      <w:r w:rsidRPr="00891984">
        <w:rPr>
          <w:rFonts w:asciiTheme="majorHAnsi" w:hAnsiTheme="majorHAnsi" w:cstheme="majorHAnsi"/>
        </w:rPr>
        <w:t>»</w:t>
      </w:r>
      <w:r>
        <w:rPr>
          <w:rFonts w:asciiTheme="majorHAnsi" w:hAnsiTheme="majorHAnsi" w:cstheme="majorHAnsi"/>
        </w:rPr>
        <w:t>.</w:t>
      </w:r>
    </w:p>
    <w:p w14:paraId="2F2496A2" w14:textId="2C395A1F" w:rsidR="00DB73DA" w:rsidRDefault="00DB73DA" w:rsidP="00585E0C">
      <w:pPr>
        <w:jc w:val="both"/>
        <w:rPr>
          <w:rFonts w:asciiTheme="majorHAnsi" w:hAnsiTheme="majorHAnsi" w:cstheme="majorHAnsi"/>
        </w:rPr>
      </w:pPr>
      <w:r w:rsidRPr="00891984">
        <w:rPr>
          <w:rFonts w:asciiTheme="majorHAnsi" w:hAnsiTheme="majorHAnsi" w:cstheme="majorHAnsi"/>
        </w:rPr>
        <w:t>«</w:t>
      </w:r>
      <w:r w:rsidRPr="008F1B4A">
        <w:rPr>
          <w:rFonts w:asciiTheme="majorHAnsi" w:hAnsiTheme="majorHAnsi" w:cstheme="majorHAnsi"/>
          <w:i/>
          <w:iCs/>
        </w:rPr>
        <w:t xml:space="preserve">Confartigianato – </w:t>
      </w:r>
      <w:r w:rsidR="00585E0C" w:rsidRPr="008F1B4A">
        <w:rPr>
          <w:rFonts w:asciiTheme="majorHAnsi" w:hAnsiTheme="majorHAnsi" w:cstheme="majorHAnsi"/>
        </w:rPr>
        <w:t>aggiunge</w:t>
      </w:r>
      <w:r w:rsidRPr="008F1B4A">
        <w:rPr>
          <w:rFonts w:asciiTheme="majorHAnsi" w:hAnsiTheme="majorHAnsi" w:cstheme="majorHAnsi"/>
        </w:rPr>
        <w:t xml:space="preserve"> </w:t>
      </w:r>
      <w:r w:rsidR="00030CFA">
        <w:rPr>
          <w:rFonts w:asciiTheme="majorHAnsi" w:hAnsiTheme="majorHAnsi" w:cstheme="majorHAnsi"/>
          <w:b/>
          <w:bCs/>
        </w:rPr>
        <w:t>Luca Crosetto</w:t>
      </w:r>
      <w:r w:rsidRPr="008F1B4A">
        <w:rPr>
          <w:rFonts w:asciiTheme="majorHAnsi" w:hAnsiTheme="majorHAnsi" w:cstheme="majorHAnsi"/>
        </w:rPr>
        <w:t>,</w:t>
      </w:r>
      <w:r w:rsidR="00030CFA">
        <w:rPr>
          <w:rFonts w:asciiTheme="majorHAnsi" w:hAnsiTheme="majorHAnsi" w:cstheme="majorHAnsi"/>
        </w:rPr>
        <w:t xml:space="preserve"> </w:t>
      </w:r>
      <w:r w:rsidRPr="008F1B4A">
        <w:rPr>
          <w:rFonts w:asciiTheme="majorHAnsi" w:hAnsiTheme="majorHAnsi" w:cstheme="majorHAnsi"/>
        </w:rPr>
        <w:t>presidente territoriale di Confartigianato Cuneo</w:t>
      </w:r>
      <w:r w:rsidR="00030CFA">
        <w:rPr>
          <w:rFonts w:asciiTheme="majorHAnsi" w:hAnsiTheme="majorHAnsi" w:cstheme="majorHAnsi"/>
        </w:rPr>
        <w:t xml:space="preserve"> </w:t>
      </w:r>
      <w:r w:rsidRPr="008F1B4A">
        <w:rPr>
          <w:rFonts w:asciiTheme="majorHAnsi" w:hAnsiTheme="majorHAnsi" w:cstheme="majorHAnsi"/>
          <w:i/>
          <w:iCs/>
        </w:rPr>
        <w:t xml:space="preserve">– da sempre guarda all’innovazione con attenzione e impegno, consapevole che </w:t>
      </w:r>
      <w:r w:rsidR="00E01C74">
        <w:rPr>
          <w:rFonts w:asciiTheme="majorHAnsi" w:hAnsiTheme="majorHAnsi" w:cstheme="majorHAnsi"/>
          <w:i/>
          <w:iCs/>
        </w:rPr>
        <w:t>sono</w:t>
      </w:r>
      <w:r w:rsidRPr="008F1B4A">
        <w:rPr>
          <w:rFonts w:asciiTheme="majorHAnsi" w:hAnsiTheme="majorHAnsi" w:cstheme="majorHAnsi"/>
          <w:i/>
          <w:iCs/>
        </w:rPr>
        <w:t xml:space="preserve"> proprio le piccole e medie imprese artigiane le realtà più adatt</w:t>
      </w:r>
      <w:r w:rsidR="00E01C74">
        <w:rPr>
          <w:rFonts w:asciiTheme="majorHAnsi" w:hAnsiTheme="majorHAnsi" w:cstheme="majorHAnsi"/>
          <w:i/>
          <w:iCs/>
        </w:rPr>
        <w:t>e</w:t>
      </w:r>
      <w:r w:rsidRPr="008F1B4A">
        <w:rPr>
          <w:rFonts w:asciiTheme="majorHAnsi" w:hAnsiTheme="majorHAnsi" w:cstheme="majorHAnsi"/>
          <w:i/>
          <w:iCs/>
        </w:rPr>
        <w:t xml:space="preserve"> ad accogliere le sfide del futuro sfruttando le potenzialità offerte </w:t>
      </w:r>
      <w:r w:rsidR="00E01C74">
        <w:rPr>
          <w:rFonts w:asciiTheme="majorHAnsi" w:hAnsiTheme="majorHAnsi" w:cstheme="majorHAnsi"/>
          <w:i/>
          <w:iCs/>
        </w:rPr>
        <w:t>dai</w:t>
      </w:r>
      <w:r w:rsidR="00495420" w:rsidRPr="008F1B4A">
        <w:rPr>
          <w:rFonts w:asciiTheme="majorHAnsi" w:hAnsiTheme="majorHAnsi" w:cstheme="majorHAnsi"/>
          <w:i/>
          <w:iCs/>
        </w:rPr>
        <w:t xml:space="preserve"> nuovi strumenti tecnologici e digitali. </w:t>
      </w:r>
      <w:r w:rsidR="00585E0C" w:rsidRPr="008F1B4A">
        <w:rPr>
          <w:rFonts w:asciiTheme="majorHAnsi" w:hAnsiTheme="majorHAnsi" w:cstheme="majorHAnsi"/>
          <w:i/>
          <w:iCs/>
        </w:rPr>
        <w:t>È,</w:t>
      </w:r>
      <w:r w:rsidR="00495420" w:rsidRPr="008F1B4A">
        <w:rPr>
          <w:rFonts w:asciiTheme="majorHAnsi" w:hAnsiTheme="majorHAnsi" w:cstheme="majorHAnsi"/>
          <w:i/>
          <w:iCs/>
        </w:rPr>
        <w:t xml:space="preserve"> questo</w:t>
      </w:r>
      <w:r w:rsidR="00585E0C" w:rsidRPr="008F1B4A">
        <w:rPr>
          <w:rFonts w:asciiTheme="majorHAnsi" w:hAnsiTheme="majorHAnsi" w:cstheme="majorHAnsi"/>
          <w:i/>
          <w:iCs/>
        </w:rPr>
        <w:t xml:space="preserve">, </w:t>
      </w:r>
      <w:r w:rsidR="00495420" w:rsidRPr="008F1B4A">
        <w:rPr>
          <w:rFonts w:asciiTheme="majorHAnsi" w:hAnsiTheme="majorHAnsi" w:cstheme="majorHAnsi"/>
          <w:i/>
          <w:iCs/>
        </w:rPr>
        <w:t xml:space="preserve">un tratto distintivo </w:t>
      </w:r>
      <w:r w:rsidR="00585E0C" w:rsidRPr="008F1B4A">
        <w:rPr>
          <w:rFonts w:asciiTheme="majorHAnsi" w:hAnsiTheme="majorHAnsi" w:cstheme="majorHAnsi"/>
          <w:i/>
          <w:iCs/>
        </w:rPr>
        <w:t>del nostro comparto, evidenza di quel “Valore Artigiano” che porta le nostre imprese ad eccellere in tutto il mondo</w:t>
      </w:r>
      <w:r w:rsidR="00585E0C" w:rsidRPr="00891984">
        <w:rPr>
          <w:rFonts w:asciiTheme="majorHAnsi" w:hAnsiTheme="majorHAnsi" w:cstheme="majorHAnsi"/>
        </w:rPr>
        <w:t>»</w:t>
      </w:r>
      <w:r w:rsidR="00585E0C">
        <w:rPr>
          <w:rFonts w:asciiTheme="majorHAnsi" w:hAnsiTheme="majorHAnsi" w:cstheme="majorHAnsi"/>
        </w:rPr>
        <w:t>.</w:t>
      </w:r>
    </w:p>
    <w:p w14:paraId="0BDD29C7" w14:textId="3F11B023" w:rsidR="00585E0C" w:rsidRPr="00891984" w:rsidRDefault="00585E0C" w:rsidP="00585E0C">
      <w:pPr>
        <w:jc w:val="both"/>
        <w:rPr>
          <w:rFonts w:asciiTheme="majorHAnsi" w:hAnsiTheme="majorHAnsi" w:cstheme="majorHAnsi"/>
        </w:rPr>
      </w:pPr>
      <w:r w:rsidRPr="00891984">
        <w:rPr>
          <w:rFonts w:asciiTheme="majorHAnsi" w:hAnsiTheme="majorHAnsi" w:cstheme="majorHAnsi"/>
        </w:rPr>
        <w:t>«</w:t>
      </w:r>
      <w:r w:rsidRPr="008F1B4A">
        <w:rPr>
          <w:rFonts w:asciiTheme="majorHAnsi" w:hAnsiTheme="majorHAnsi" w:cstheme="majorHAnsi"/>
          <w:i/>
          <w:iCs/>
        </w:rPr>
        <w:t xml:space="preserve">Giunti alla 450^ edizione della rassegna – </w:t>
      </w:r>
      <w:r w:rsidRPr="008F1B4A">
        <w:rPr>
          <w:rFonts w:asciiTheme="majorHAnsi" w:hAnsiTheme="majorHAnsi" w:cstheme="majorHAnsi"/>
        </w:rPr>
        <w:t xml:space="preserve">conclude </w:t>
      </w:r>
      <w:r w:rsidRPr="008F1B4A">
        <w:rPr>
          <w:rFonts w:asciiTheme="majorHAnsi" w:hAnsiTheme="majorHAnsi" w:cstheme="majorHAnsi"/>
          <w:b/>
          <w:bCs/>
        </w:rPr>
        <w:t>Orazio Puleio</w:t>
      </w:r>
      <w:r w:rsidRPr="008F1B4A">
        <w:rPr>
          <w:rFonts w:asciiTheme="majorHAnsi" w:hAnsiTheme="majorHAnsi" w:cstheme="majorHAnsi"/>
        </w:rPr>
        <w:t>, presidente dell’Ente Fiera Fredda</w:t>
      </w:r>
      <w:r w:rsidRPr="008F1B4A">
        <w:rPr>
          <w:rFonts w:asciiTheme="majorHAnsi" w:hAnsiTheme="majorHAnsi" w:cstheme="majorHAnsi"/>
          <w:i/>
          <w:iCs/>
        </w:rPr>
        <w:t xml:space="preserve"> </w:t>
      </w:r>
      <w:r w:rsidR="008F1B4A" w:rsidRPr="008F1B4A">
        <w:rPr>
          <w:rFonts w:asciiTheme="majorHAnsi" w:hAnsiTheme="majorHAnsi" w:cstheme="majorHAnsi"/>
          <w:i/>
          <w:iCs/>
        </w:rPr>
        <w:t xml:space="preserve">– ci sembrava opportuno celebrare l’importante anniversario mettendo in risalto la “vocazione” che da sempre caratterizza la nostra manifestazione: un forte spirito di crescita e di sguardo al futuro. Un modo per comunicare </w:t>
      </w:r>
      <w:r w:rsidR="00E01C74" w:rsidRPr="008F1B4A">
        <w:rPr>
          <w:rFonts w:asciiTheme="majorHAnsi" w:hAnsiTheme="majorHAnsi" w:cstheme="majorHAnsi"/>
          <w:i/>
          <w:iCs/>
        </w:rPr>
        <w:t>alle nuove generazioni</w:t>
      </w:r>
      <w:r w:rsidR="008F1B4A" w:rsidRPr="008F1B4A">
        <w:rPr>
          <w:rFonts w:asciiTheme="majorHAnsi" w:hAnsiTheme="majorHAnsi" w:cstheme="majorHAnsi"/>
          <w:i/>
          <w:iCs/>
        </w:rPr>
        <w:t xml:space="preserve"> e, parimenti, lasciare “traccia” della nostra realtà sul territorio</w:t>
      </w:r>
      <w:r w:rsidR="008F1B4A" w:rsidRPr="00891984">
        <w:rPr>
          <w:rFonts w:asciiTheme="majorHAnsi" w:hAnsiTheme="majorHAnsi" w:cstheme="majorHAnsi"/>
        </w:rPr>
        <w:t>»</w:t>
      </w:r>
      <w:r w:rsidR="008F1B4A">
        <w:rPr>
          <w:rFonts w:asciiTheme="majorHAnsi" w:hAnsiTheme="majorHAnsi" w:cstheme="majorHAnsi"/>
        </w:rPr>
        <w:t>.</w:t>
      </w:r>
    </w:p>
    <w:sectPr w:rsidR="00585E0C"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2F61" w14:textId="77777777" w:rsidR="00F32909" w:rsidRDefault="00F32909" w:rsidP="00891984">
      <w:pPr>
        <w:spacing w:after="0" w:line="240" w:lineRule="auto"/>
      </w:pPr>
      <w:r>
        <w:separator/>
      </w:r>
    </w:p>
  </w:endnote>
  <w:endnote w:type="continuationSeparator" w:id="0">
    <w:p w14:paraId="67CFA371" w14:textId="77777777" w:rsidR="00F32909" w:rsidRDefault="00F32909"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E98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E80EF1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360C8F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AE2A" w14:textId="77777777" w:rsidR="00F32909" w:rsidRDefault="00F32909" w:rsidP="00891984">
      <w:pPr>
        <w:spacing w:after="0" w:line="240" w:lineRule="auto"/>
      </w:pPr>
      <w:r>
        <w:separator/>
      </w:r>
    </w:p>
  </w:footnote>
  <w:footnote w:type="continuationSeparator" w:id="0">
    <w:p w14:paraId="4BBB7A95" w14:textId="77777777" w:rsidR="00F32909" w:rsidRDefault="00F32909"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C6DF" w14:textId="77777777" w:rsidR="00891984" w:rsidRDefault="00891984" w:rsidP="00891984">
    <w:pPr>
      <w:pStyle w:val="Intestazione"/>
      <w:jc w:val="center"/>
    </w:pPr>
    <w:r>
      <w:rPr>
        <w:noProof/>
      </w:rPr>
      <w:drawing>
        <wp:inline distT="0" distB="0" distL="0" distR="0" wp14:anchorId="118B4E32" wp14:editId="284392E1">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E161001"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1D8D14F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F71030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869BB7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30CFA"/>
    <w:rsid w:val="00176744"/>
    <w:rsid w:val="003C5C95"/>
    <w:rsid w:val="00495420"/>
    <w:rsid w:val="004F3DE8"/>
    <w:rsid w:val="00551DC2"/>
    <w:rsid w:val="00585E0C"/>
    <w:rsid w:val="0071270A"/>
    <w:rsid w:val="00891984"/>
    <w:rsid w:val="008F1B4A"/>
    <w:rsid w:val="00A56E4D"/>
    <w:rsid w:val="00AE0F4E"/>
    <w:rsid w:val="00C42774"/>
    <w:rsid w:val="00C75D66"/>
    <w:rsid w:val="00D118AA"/>
    <w:rsid w:val="00DA538A"/>
    <w:rsid w:val="00DB73DA"/>
    <w:rsid w:val="00E01C74"/>
    <w:rsid w:val="00F32909"/>
    <w:rsid w:val="00F80C32"/>
    <w:rsid w:val="00FF5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2C3D"/>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6</cp:revision>
  <dcterms:created xsi:type="dcterms:W3CDTF">2018-03-28T14:00:00Z</dcterms:created>
  <dcterms:modified xsi:type="dcterms:W3CDTF">2019-12-04T09:57:00Z</dcterms:modified>
</cp:coreProperties>
</file>