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2EF42" w14:textId="5ACAB89F" w:rsidR="00551DC2" w:rsidRPr="002A5A13" w:rsidRDefault="00891984" w:rsidP="00C46042">
      <w:pPr>
        <w:spacing w:after="0"/>
        <w:rPr>
          <w:rFonts w:asciiTheme="majorHAnsi" w:hAnsiTheme="majorHAnsi" w:cstheme="majorHAnsi"/>
        </w:rPr>
      </w:pPr>
      <w:r w:rsidRPr="002A5A13">
        <w:rPr>
          <w:rFonts w:asciiTheme="majorHAnsi" w:hAnsiTheme="majorHAnsi" w:cstheme="majorHAnsi"/>
        </w:rPr>
        <w:t>Cuneo,</w:t>
      </w:r>
      <w:r w:rsidR="007858F7" w:rsidRPr="002A5A13">
        <w:rPr>
          <w:rFonts w:asciiTheme="majorHAnsi" w:hAnsiTheme="majorHAnsi" w:cstheme="majorHAnsi"/>
        </w:rPr>
        <w:t xml:space="preserve"> </w:t>
      </w:r>
      <w:r w:rsidR="006C2D3C" w:rsidRPr="002A5A13">
        <w:rPr>
          <w:rFonts w:asciiTheme="majorHAnsi" w:hAnsiTheme="majorHAnsi" w:cstheme="majorHAnsi"/>
        </w:rPr>
        <w:t>29</w:t>
      </w:r>
      <w:r w:rsidR="00D447B5" w:rsidRPr="002A5A13">
        <w:rPr>
          <w:rFonts w:asciiTheme="majorHAnsi" w:hAnsiTheme="majorHAnsi" w:cstheme="majorHAnsi"/>
        </w:rPr>
        <w:t xml:space="preserve"> novembre 2019</w:t>
      </w:r>
    </w:p>
    <w:p w14:paraId="00BD8C9E" w14:textId="77777777" w:rsidR="000C5F5B" w:rsidRPr="006E171C" w:rsidRDefault="000C5F5B" w:rsidP="00C46042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53A033EF" w14:textId="2A2DC4FB" w:rsidR="00F042C4" w:rsidRPr="0015440B" w:rsidRDefault="00F042C4" w:rsidP="00C46042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r w:rsidRPr="0015440B">
        <w:rPr>
          <w:rFonts w:asciiTheme="majorHAnsi" w:hAnsiTheme="majorHAnsi" w:cstheme="majorHAnsi"/>
          <w:b/>
          <w:bCs/>
          <w:sz w:val="28"/>
          <w:szCs w:val="28"/>
        </w:rPr>
        <w:t>I Creatori di Eccellenza di Confartigianato Cuneo</w:t>
      </w:r>
    </w:p>
    <w:p w14:paraId="38EA9DE9" w14:textId="2B81B07D" w:rsidR="00F042C4" w:rsidRPr="0015440B" w:rsidRDefault="005A78DE" w:rsidP="00C46042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5440B">
        <w:rPr>
          <w:rFonts w:asciiTheme="majorHAnsi" w:hAnsiTheme="majorHAnsi" w:cstheme="majorHAnsi"/>
          <w:b/>
          <w:bCs/>
          <w:sz w:val="28"/>
          <w:szCs w:val="28"/>
        </w:rPr>
        <w:t>p</w:t>
      </w:r>
      <w:r w:rsidR="00F042C4" w:rsidRPr="0015440B">
        <w:rPr>
          <w:rFonts w:asciiTheme="majorHAnsi" w:hAnsiTheme="majorHAnsi" w:cstheme="majorHAnsi"/>
          <w:b/>
          <w:bCs/>
          <w:sz w:val="28"/>
          <w:szCs w:val="28"/>
        </w:rPr>
        <w:t xml:space="preserve">ronti a diventare protagonisti della 450^ Fiera Fredda </w:t>
      </w:r>
    </w:p>
    <w:p w14:paraId="59ED0266" w14:textId="4BD28587" w:rsidR="005A78DE" w:rsidRPr="005A78DE" w:rsidRDefault="005A78DE" w:rsidP="00C46042">
      <w:pPr>
        <w:spacing w:after="0"/>
        <w:jc w:val="center"/>
        <w:rPr>
          <w:rFonts w:asciiTheme="majorHAnsi" w:hAnsiTheme="majorHAnsi" w:cstheme="majorHAnsi"/>
          <w:i/>
          <w:iCs/>
          <w:sz w:val="12"/>
          <w:szCs w:val="12"/>
        </w:rPr>
      </w:pPr>
      <w:r w:rsidRPr="005A78DE">
        <w:rPr>
          <w:rFonts w:asciiTheme="majorHAnsi" w:hAnsiTheme="majorHAnsi" w:cstheme="majorHAnsi"/>
          <w:i/>
          <w:iCs/>
          <w:sz w:val="12"/>
          <w:szCs w:val="12"/>
        </w:rPr>
        <w:t xml:space="preserve">   </w:t>
      </w:r>
    </w:p>
    <w:p w14:paraId="721B3352" w14:textId="295C6DCC" w:rsidR="00F042C4" w:rsidRPr="0015440B" w:rsidRDefault="00AC2DCD" w:rsidP="00C46042">
      <w:pPr>
        <w:spacing w:after="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5440B">
        <w:rPr>
          <w:rFonts w:asciiTheme="majorHAnsi" w:hAnsiTheme="majorHAnsi" w:cstheme="majorHAnsi"/>
          <w:i/>
          <w:iCs/>
          <w:sz w:val="24"/>
          <w:szCs w:val="24"/>
        </w:rPr>
        <w:t xml:space="preserve">I </w:t>
      </w:r>
      <w:r w:rsidR="00F042C4" w:rsidRPr="0015440B">
        <w:rPr>
          <w:rFonts w:asciiTheme="majorHAnsi" w:hAnsiTheme="majorHAnsi" w:cstheme="majorHAnsi"/>
          <w:i/>
          <w:iCs/>
          <w:sz w:val="24"/>
          <w:szCs w:val="24"/>
        </w:rPr>
        <w:t xml:space="preserve">cuochi artigiani animeranno la rassegna </w:t>
      </w:r>
      <w:proofErr w:type="spellStart"/>
      <w:r w:rsidR="00F042C4" w:rsidRPr="0015440B">
        <w:rPr>
          <w:rFonts w:asciiTheme="majorHAnsi" w:hAnsiTheme="majorHAnsi" w:cstheme="majorHAnsi"/>
          <w:i/>
          <w:iCs/>
          <w:sz w:val="24"/>
          <w:szCs w:val="24"/>
        </w:rPr>
        <w:t>borgarina</w:t>
      </w:r>
      <w:proofErr w:type="spellEnd"/>
      <w:r w:rsidR="005A78DE" w:rsidRPr="0015440B">
        <w:rPr>
          <w:rFonts w:asciiTheme="majorHAnsi" w:hAnsiTheme="majorHAnsi" w:cstheme="majorHAnsi"/>
          <w:i/>
          <w:iCs/>
          <w:sz w:val="24"/>
          <w:szCs w:val="24"/>
        </w:rPr>
        <w:br/>
      </w:r>
      <w:r w:rsidR="00F042C4" w:rsidRPr="0015440B">
        <w:rPr>
          <w:rFonts w:asciiTheme="majorHAnsi" w:hAnsiTheme="majorHAnsi" w:cstheme="majorHAnsi"/>
          <w:i/>
          <w:iCs/>
          <w:sz w:val="24"/>
          <w:szCs w:val="24"/>
        </w:rPr>
        <w:t xml:space="preserve">con </w:t>
      </w:r>
      <w:r w:rsidR="005A78DE" w:rsidRPr="0015440B">
        <w:rPr>
          <w:rFonts w:asciiTheme="majorHAnsi" w:hAnsiTheme="majorHAnsi" w:cstheme="majorHAnsi"/>
          <w:i/>
          <w:iCs/>
          <w:sz w:val="24"/>
          <w:szCs w:val="24"/>
        </w:rPr>
        <w:t>esclusive e avvincenti lezioni-degustazioni di cucina</w:t>
      </w:r>
    </w:p>
    <w:bookmarkEnd w:id="0"/>
    <w:p w14:paraId="432E3F09" w14:textId="607C3993" w:rsidR="00F042C4" w:rsidRPr="006E171C" w:rsidRDefault="00F042C4" w:rsidP="005A78DE">
      <w:pPr>
        <w:spacing w:after="0"/>
        <w:rPr>
          <w:rFonts w:asciiTheme="majorHAnsi" w:hAnsiTheme="majorHAnsi" w:cstheme="majorHAnsi"/>
          <w:i/>
          <w:iCs/>
          <w:sz w:val="18"/>
          <w:szCs w:val="18"/>
        </w:rPr>
      </w:pPr>
    </w:p>
    <w:p w14:paraId="08BE1B88" w14:textId="5801BD94" w:rsidR="00267319" w:rsidRPr="005626A6" w:rsidRDefault="00267319" w:rsidP="00C46042">
      <w:pPr>
        <w:spacing w:after="0"/>
        <w:jc w:val="both"/>
        <w:rPr>
          <w:rFonts w:asciiTheme="majorHAnsi" w:hAnsiTheme="majorHAnsi" w:cstheme="majorHAnsi"/>
        </w:rPr>
      </w:pPr>
      <w:r w:rsidRPr="005626A6">
        <w:rPr>
          <w:rFonts w:asciiTheme="majorHAnsi" w:hAnsiTheme="majorHAnsi" w:cstheme="majorHAnsi"/>
        </w:rPr>
        <w:t>I “</w:t>
      </w:r>
      <w:r w:rsidRPr="005626A6">
        <w:rPr>
          <w:rFonts w:asciiTheme="majorHAnsi" w:hAnsiTheme="majorHAnsi" w:cstheme="majorHAnsi"/>
          <w:b/>
          <w:bCs/>
        </w:rPr>
        <w:t>Creatori di Eccellenza</w:t>
      </w:r>
      <w:r w:rsidRPr="005626A6">
        <w:rPr>
          <w:rFonts w:asciiTheme="majorHAnsi" w:hAnsiTheme="majorHAnsi" w:cstheme="majorHAnsi"/>
        </w:rPr>
        <w:t xml:space="preserve">” di Confartigianato Cuneo si apprestano ad approdare a Borgo San Dalmazzo, in occasione della prestigiosa </w:t>
      </w:r>
      <w:r w:rsidRPr="005626A6">
        <w:rPr>
          <w:rFonts w:asciiTheme="majorHAnsi" w:hAnsiTheme="majorHAnsi" w:cstheme="majorHAnsi"/>
          <w:b/>
          <w:bCs/>
        </w:rPr>
        <w:t>Fiera Fredda</w:t>
      </w:r>
      <w:r w:rsidRPr="005626A6">
        <w:rPr>
          <w:rFonts w:asciiTheme="majorHAnsi" w:hAnsiTheme="majorHAnsi" w:cstheme="majorHAnsi"/>
        </w:rPr>
        <w:t>, giunta quest’anno alla 450^ edizione</w:t>
      </w:r>
      <w:r w:rsidR="00FC0A41" w:rsidRPr="005626A6">
        <w:rPr>
          <w:rFonts w:asciiTheme="majorHAnsi" w:hAnsiTheme="majorHAnsi" w:cstheme="majorHAnsi"/>
        </w:rPr>
        <w:t xml:space="preserve"> – in programma a Palazzo </w:t>
      </w:r>
      <w:proofErr w:type="spellStart"/>
      <w:r w:rsidR="00FC0A41" w:rsidRPr="005626A6">
        <w:rPr>
          <w:rFonts w:asciiTheme="majorHAnsi" w:hAnsiTheme="majorHAnsi" w:cstheme="majorHAnsi"/>
        </w:rPr>
        <w:t>Bertello</w:t>
      </w:r>
      <w:proofErr w:type="spellEnd"/>
      <w:r w:rsidR="00FC0A41" w:rsidRPr="005626A6">
        <w:rPr>
          <w:rFonts w:asciiTheme="majorHAnsi" w:hAnsiTheme="majorHAnsi" w:cstheme="majorHAnsi"/>
        </w:rPr>
        <w:t xml:space="preserve"> per i prossimi </w:t>
      </w:r>
      <w:r w:rsidR="00FC0A41" w:rsidRPr="0015440B">
        <w:rPr>
          <w:rFonts w:asciiTheme="majorHAnsi" w:hAnsiTheme="majorHAnsi" w:cstheme="majorHAnsi"/>
          <w:b/>
          <w:bCs/>
        </w:rPr>
        <w:t>4-8 dicembre</w:t>
      </w:r>
      <w:r w:rsidR="00FC0A41" w:rsidRPr="005626A6">
        <w:rPr>
          <w:rFonts w:asciiTheme="majorHAnsi" w:hAnsiTheme="majorHAnsi" w:cstheme="majorHAnsi"/>
        </w:rPr>
        <w:t>.</w:t>
      </w:r>
    </w:p>
    <w:p w14:paraId="305B716C" w14:textId="05C883A5" w:rsidR="00267319" w:rsidRPr="005626A6" w:rsidRDefault="00267319" w:rsidP="00C46042">
      <w:pPr>
        <w:spacing w:after="0"/>
        <w:jc w:val="both"/>
        <w:rPr>
          <w:rFonts w:asciiTheme="majorHAnsi" w:hAnsiTheme="majorHAnsi" w:cstheme="majorHAnsi"/>
        </w:rPr>
      </w:pPr>
      <w:r w:rsidRPr="005626A6">
        <w:rPr>
          <w:rFonts w:asciiTheme="majorHAnsi" w:hAnsiTheme="majorHAnsi" w:cstheme="majorHAnsi"/>
        </w:rPr>
        <w:t>L’Associazione artigiani conferma infatti la sua presenza nella rinomata rassegna anche per l’anno 2019, organizzando “</w:t>
      </w:r>
      <w:r w:rsidRPr="005626A6">
        <w:rPr>
          <w:rFonts w:asciiTheme="majorHAnsi" w:hAnsiTheme="majorHAnsi" w:cstheme="majorHAnsi"/>
          <w:b/>
          <w:bCs/>
        </w:rPr>
        <w:t>A Scuola di Creatori di Eccellenza</w:t>
      </w:r>
      <w:r w:rsidRPr="005626A6">
        <w:rPr>
          <w:rFonts w:asciiTheme="majorHAnsi" w:hAnsiTheme="majorHAnsi" w:cstheme="majorHAnsi"/>
        </w:rPr>
        <w:t>”, esclusiv</w:t>
      </w:r>
      <w:r w:rsidR="000058CF" w:rsidRPr="005626A6">
        <w:rPr>
          <w:rFonts w:asciiTheme="majorHAnsi" w:hAnsiTheme="majorHAnsi" w:cstheme="majorHAnsi"/>
        </w:rPr>
        <w:t>e</w:t>
      </w:r>
      <w:r w:rsidRPr="005626A6">
        <w:rPr>
          <w:rFonts w:asciiTheme="majorHAnsi" w:hAnsiTheme="majorHAnsi" w:cstheme="majorHAnsi"/>
        </w:rPr>
        <w:t xml:space="preserve"> lezion</w:t>
      </w:r>
      <w:r w:rsidR="000058CF" w:rsidRPr="005626A6">
        <w:rPr>
          <w:rFonts w:asciiTheme="majorHAnsi" w:hAnsiTheme="majorHAnsi" w:cstheme="majorHAnsi"/>
        </w:rPr>
        <w:t>i</w:t>
      </w:r>
      <w:r w:rsidRPr="005626A6">
        <w:rPr>
          <w:rFonts w:asciiTheme="majorHAnsi" w:hAnsiTheme="majorHAnsi" w:cstheme="majorHAnsi"/>
        </w:rPr>
        <w:t>-degustazion</w:t>
      </w:r>
      <w:r w:rsidR="000058CF" w:rsidRPr="005626A6">
        <w:rPr>
          <w:rFonts w:asciiTheme="majorHAnsi" w:hAnsiTheme="majorHAnsi" w:cstheme="majorHAnsi"/>
        </w:rPr>
        <w:t>i</w:t>
      </w:r>
      <w:r w:rsidRPr="005626A6">
        <w:rPr>
          <w:rFonts w:asciiTheme="majorHAnsi" w:hAnsiTheme="majorHAnsi" w:cstheme="majorHAnsi"/>
        </w:rPr>
        <w:t xml:space="preserve"> </w:t>
      </w:r>
      <w:r w:rsidR="000058CF" w:rsidRPr="005626A6">
        <w:rPr>
          <w:rFonts w:asciiTheme="majorHAnsi" w:hAnsiTheme="majorHAnsi" w:cstheme="majorHAnsi"/>
        </w:rPr>
        <w:t xml:space="preserve">che porteranno i visitatori alla </w:t>
      </w:r>
      <w:r w:rsidRPr="005626A6">
        <w:rPr>
          <w:rFonts w:asciiTheme="majorHAnsi" w:hAnsiTheme="majorHAnsi" w:cstheme="majorHAnsi"/>
        </w:rPr>
        <w:t>scoperta dei gusti, dei sapori, delle tradizioni e dei piatti tipici del territorio cuneese.</w:t>
      </w:r>
    </w:p>
    <w:p w14:paraId="2B148F98" w14:textId="26610321" w:rsidR="003964F2" w:rsidRPr="005626A6" w:rsidRDefault="000058CF" w:rsidP="00C46042">
      <w:pPr>
        <w:spacing w:after="0"/>
        <w:jc w:val="both"/>
        <w:rPr>
          <w:rFonts w:asciiTheme="majorHAnsi" w:hAnsiTheme="majorHAnsi" w:cstheme="majorHAnsi"/>
        </w:rPr>
      </w:pPr>
      <w:r w:rsidRPr="005626A6">
        <w:rPr>
          <w:rFonts w:asciiTheme="majorHAnsi" w:hAnsiTheme="majorHAnsi" w:cstheme="majorHAnsi"/>
        </w:rPr>
        <w:t xml:space="preserve">“Creatori di Eccellenza” è il progetto realizzato nel 2019 da Confartigianato Imprese Cuneo con il contributo di </w:t>
      </w:r>
      <w:r w:rsidRPr="005626A6">
        <w:rPr>
          <w:rFonts w:asciiTheme="majorHAnsi" w:hAnsiTheme="majorHAnsi" w:cstheme="majorHAnsi"/>
          <w:b/>
          <w:bCs/>
        </w:rPr>
        <w:t>Camera di Commercio</w:t>
      </w:r>
      <w:r w:rsidRPr="005626A6">
        <w:rPr>
          <w:rFonts w:asciiTheme="majorHAnsi" w:hAnsiTheme="majorHAnsi" w:cstheme="majorHAnsi"/>
        </w:rPr>
        <w:t xml:space="preserve"> e </w:t>
      </w:r>
      <w:r w:rsidRPr="005626A6">
        <w:rPr>
          <w:rFonts w:asciiTheme="majorHAnsi" w:hAnsiTheme="majorHAnsi" w:cstheme="majorHAnsi"/>
          <w:b/>
          <w:bCs/>
        </w:rPr>
        <w:t>Fondazione CRC</w:t>
      </w:r>
      <w:r w:rsidRPr="005626A6">
        <w:rPr>
          <w:rFonts w:asciiTheme="majorHAnsi" w:hAnsiTheme="majorHAnsi" w:cstheme="majorHAnsi"/>
        </w:rPr>
        <w:t xml:space="preserve"> per </w:t>
      </w:r>
      <w:r w:rsidR="003964F2" w:rsidRPr="005626A6">
        <w:rPr>
          <w:rFonts w:asciiTheme="majorHAnsi" w:hAnsiTheme="majorHAnsi" w:cstheme="majorHAnsi"/>
        </w:rPr>
        <w:t>evidenziare l’artigianalità dei cuochi cuneesi, ambasciatori di quel “saper fare” nel cibo che rende “unici” i sapori del nostro territorio.</w:t>
      </w:r>
    </w:p>
    <w:p w14:paraId="51567753" w14:textId="2F34734A" w:rsidR="00267319" w:rsidRDefault="003E17E7" w:rsidP="00C46042">
      <w:pPr>
        <w:spacing w:after="0"/>
        <w:jc w:val="both"/>
        <w:rPr>
          <w:rFonts w:asciiTheme="majorHAnsi" w:hAnsiTheme="majorHAnsi" w:cstheme="majorHAnsi"/>
        </w:rPr>
      </w:pPr>
      <w:r w:rsidRPr="005626A6">
        <w:rPr>
          <w:rFonts w:asciiTheme="majorHAnsi" w:hAnsiTheme="majorHAnsi" w:cstheme="majorHAnsi"/>
        </w:rPr>
        <w:t xml:space="preserve">E così i </w:t>
      </w:r>
      <w:r w:rsidR="000058CF" w:rsidRPr="005626A6">
        <w:rPr>
          <w:rFonts w:asciiTheme="majorHAnsi" w:hAnsiTheme="majorHAnsi" w:cstheme="majorHAnsi"/>
        </w:rPr>
        <w:t xml:space="preserve">cuochi </w:t>
      </w:r>
      <w:r w:rsidRPr="005626A6">
        <w:rPr>
          <w:rFonts w:asciiTheme="majorHAnsi" w:hAnsiTheme="majorHAnsi" w:cstheme="majorHAnsi"/>
        </w:rPr>
        <w:t xml:space="preserve">“Creatori di Eccellenza”, insigniti dell’apposito marchio ideato da Confartigianato Cuneo </w:t>
      </w:r>
      <w:r w:rsidR="003964F2" w:rsidRPr="005626A6">
        <w:rPr>
          <w:rFonts w:asciiTheme="majorHAnsi" w:hAnsiTheme="majorHAnsi" w:cstheme="majorHAnsi"/>
        </w:rPr>
        <w:t xml:space="preserve">per valorizzare l’artigianalità del lavoro di trasformazione delle materie prime in cibo di qualità, </w:t>
      </w:r>
      <w:r w:rsidR="000058CF" w:rsidRPr="005626A6">
        <w:rPr>
          <w:rFonts w:asciiTheme="majorHAnsi" w:hAnsiTheme="majorHAnsi" w:cstheme="majorHAnsi"/>
        </w:rPr>
        <w:t>animeranno la Fiera con spettacolari “</w:t>
      </w:r>
      <w:proofErr w:type="spellStart"/>
      <w:r w:rsidR="000058CF" w:rsidRPr="005626A6">
        <w:rPr>
          <w:rFonts w:asciiTheme="majorHAnsi" w:hAnsiTheme="majorHAnsi" w:cstheme="majorHAnsi"/>
        </w:rPr>
        <w:t>cooking</w:t>
      </w:r>
      <w:proofErr w:type="spellEnd"/>
      <w:r w:rsidR="0080431B" w:rsidRPr="005626A6">
        <w:rPr>
          <w:rFonts w:asciiTheme="majorHAnsi" w:hAnsiTheme="majorHAnsi" w:cstheme="majorHAnsi"/>
        </w:rPr>
        <w:t xml:space="preserve"> show</w:t>
      </w:r>
      <w:r w:rsidR="000058CF" w:rsidRPr="005626A6">
        <w:rPr>
          <w:rFonts w:asciiTheme="majorHAnsi" w:hAnsiTheme="majorHAnsi" w:cstheme="majorHAnsi"/>
        </w:rPr>
        <w:t>”</w:t>
      </w:r>
      <w:r w:rsidR="003964F2" w:rsidRPr="005626A6">
        <w:rPr>
          <w:rFonts w:asciiTheme="majorHAnsi" w:hAnsiTheme="majorHAnsi" w:cstheme="majorHAnsi"/>
        </w:rPr>
        <w:t>.</w:t>
      </w:r>
    </w:p>
    <w:p w14:paraId="0A37A658" w14:textId="13857F86" w:rsidR="006C2D3C" w:rsidRDefault="006C2D3C" w:rsidP="00C4604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Questo </w:t>
      </w:r>
      <w:r w:rsidR="0015440B">
        <w:rPr>
          <w:rFonts w:asciiTheme="majorHAnsi" w:hAnsiTheme="majorHAnsi" w:cstheme="majorHAnsi"/>
        </w:rPr>
        <w:t>il calendario:</w:t>
      </w:r>
    </w:p>
    <w:p w14:paraId="0379EBD5" w14:textId="01BE7A83" w:rsidR="0015440B" w:rsidRPr="0015440B" w:rsidRDefault="0015440B" w:rsidP="0015440B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15440B">
        <w:rPr>
          <w:rFonts w:asciiTheme="majorHAnsi" w:hAnsiTheme="majorHAnsi" w:cstheme="majorHAnsi"/>
        </w:rPr>
        <w:t xml:space="preserve">giovedì 5 dicembre – ore 16.00 – </w:t>
      </w:r>
      <w:r w:rsidRPr="0015440B">
        <w:rPr>
          <w:rFonts w:asciiTheme="majorHAnsi" w:hAnsiTheme="majorHAnsi" w:cstheme="majorHAnsi"/>
          <w:b/>
          <w:bCs/>
        </w:rPr>
        <w:t xml:space="preserve">Cinzia e Sandra Ricci e Massimo </w:t>
      </w:r>
      <w:proofErr w:type="spellStart"/>
      <w:r w:rsidRPr="0015440B">
        <w:rPr>
          <w:rFonts w:asciiTheme="majorHAnsi" w:hAnsiTheme="majorHAnsi" w:cstheme="majorHAnsi"/>
          <w:b/>
          <w:bCs/>
        </w:rPr>
        <w:t>Coccallotto</w:t>
      </w:r>
      <w:proofErr w:type="spellEnd"/>
      <w:r w:rsidRPr="0015440B">
        <w:rPr>
          <w:rFonts w:asciiTheme="majorHAnsi" w:hAnsiTheme="majorHAnsi" w:cstheme="majorHAnsi"/>
        </w:rPr>
        <w:t xml:space="preserve"> - Trattoria Il Borgo (Ormea)</w:t>
      </w:r>
    </w:p>
    <w:p w14:paraId="036EAB1E" w14:textId="6AF30A84" w:rsidR="0015440B" w:rsidRPr="0015440B" w:rsidRDefault="0015440B" w:rsidP="0015440B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15440B">
        <w:rPr>
          <w:rFonts w:asciiTheme="majorHAnsi" w:hAnsiTheme="majorHAnsi" w:cstheme="majorHAnsi"/>
        </w:rPr>
        <w:t xml:space="preserve">sabato 7 dicembre – ore 16.00 – </w:t>
      </w:r>
      <w:r w:rsidRPr="0015440B">
        <w:rPr>
          <w:rFonts w:asciiTheme="majorHAnsi" w:hAnsiTheme="majorHAnsi" w:cstheme="majorHAnsi"/>
          <w:b/>
          <w:bCs/>
        </w:rPr>
        <w:t>Marco Roberto</w:t>
      </w:r>
      <w:r w:rsidRPr="0015440B">
        <w:rPr>
          <w:rFonts w:asciiTheme="majorHAnsi" w:hAnsiTheme="majorHAnsi" w:cstheme="majorHAnsi"/>
        </w:rPr>
        <w:t xml:space="preserve"> - Casa Pellico (Saluzzo)</w:t>
      </w:r>
    </w:p>
    <w:p w14:paraId="08E75BD9" w14:textId="25F93DBE" w:rsidR="0015440B" w:rsidRPr="0015440B" w:rsidRDefault="0015440B" w:rsidP="0015440B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15440B">
        <w:rPr>
          <w:rFonts w:asciiTheme="majorHAnsi" w:hAnsiTheme="majorHAnsi" w:cstheme="majorHAnsi"/>
        </w:rPr>
        <w:t xml:space="preserve">domenica 8 dicembre – ore 10.00 – </w:t>
      </w:r>
      <w:r w:rsidRPr="0015440B">
        <w:rPr>
          <w:rFonts w:asciiTheme="majorHAnsi" w:hAnsiTheme="majorHAnsi" w:cstheme="majorHAnsi"/>
          <w:b/>
          <w:bCs/>
        </w:rPr>
        <w:t>Eugenio Manzone</w:t>
      </w:r>
      <w:r w:rsidRPr="0015440B">
        <w:rPr>
          <w:rFonts w:asciiTheme="majorHAnsi" w:hAnsiTheme="majorHAnsi" w:cstheme="majorHAnsi"/>
        </w:rPr>
        <w:t xml:space="preserve"> - Il Portichetto (Caraglio)</w:t>
      </w:r>
    </w:p>
    <w:p w14:paraId="6CA5AB0D" w14:textId="77777777" w:rsidR="0015440B" w:rsidRPr="0015440B" w:rsidRDefault="0015440B" w:rsidP="0015440B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15440B">
        <w:rPr>
          <w:rFonts w:asciiTheme="majorHAnsi" w:hAnsiTheme="majorHAnsi" w:cstheme="majorHAnsi"/>
        </w:rPr>
        <w:t xml:space="preserve">domenica 8 dicembre – ore 16.00 – </w:t>
      </w:r>
      <w:r w:rsidRPr="0015440B">
        <w:rPr>
          <w:rFonts w:asciiTheme="majorHAnsi" w:hAnsiTheme="majorHAnsi" w:cstheme="majorHAnsi"/>
          <w:b/>
          <w:bCs/>
        </w:rPr>
        <w:t>Eugenio Manzone</w:t>
      </w:r>
      <w:r w:rsidRPr="0015440B">
        <w:rPr>
          <w:rFonts w:asciiTheme="majorHAnsi" w:hAnsiTheme="majorHAnsi" w:cstheme="majorHAnsi"/>
        </w:rPr>
        <w:t xml:space="preserve"> - Il Portichetto (Caraglio)</w:t>
      </w:r>
    </w:p>
    <w:p w14:paraId="427153E3" w14:textId="6F507CCF" w:rsidR="00C46042" w:rsidRPr="005626A6" w:rsidRDefault="003E17E7" w:rsidP="00275648">
      <w:pPr>
        <w:spacing w:after="0"/>
        <w:jc w:val="both"/>
        <w:rPr>
          <w:rFonts w:asciiTheme="majorHAnsi" w:hAnsiTheme="majorHAnsi" w:cstheme="majorHAnsi"/>
        </w:rPr>
      </w:pPr>
      <w:r w:rsidRPr="005626A6">
        <w:rPr>
          <w:rFonts w:asciiTheme="majorHAnsi" w:hAnsiTheme="majorHAnsi" w:cstheme="majorHAnsi"/>
        </w:rPr>
        <w:t>Le</w:t>
      </w:r>
      <w:r w:rsidR="00C46042" w:rsidRPr="005626A6">
        <w:rPr>
          <w:rFonts w:asciiTheme="majorHAnsi" w:hAnsiTheme="majorHAnsi" w:cstheme="majorHAnsi"/>
        </w:rPr>
        <w:t xml:space="preserve"> lezion</w:t>
      </w:r>
      <w:r w:rsidRPr="005626A6">
        <w:rPr>
          <w:rFonts w:asciiTheme="majorHAnsi" w:hAnsiTheme="majorHAnsi" w:cstheme="majorHAnsi"/>
        </w:rPr>
        <w:t>i</w:t>
      </w:r>
      <w:r w:rsidR="00C46042" w:rsidRPr="005626A6">
        <w:rPr>
          <w:rFonts w:asciiTheme="majorHAnsi" w:hAnsiTheme="majorHAnsi" w:cstheme="majorHAnsi"/>
        </w:rPr>
        <w:t>-degustazion</w:t>
      </w:r>
      <w:r w:rsidRPr="005626A6">
        <w:rPr>
          <w:rFonts w:asciiTheme="majorHAnsi" w:hAnsiTheme="majorHAnsi" w:cstheme="majorHAnsi"/>
        </w:rPr>
        <w:t>i saranno gratuite con prenotazione presso l’</w:t>
      </w:r>
      <w:r w:rsidR="006E171C" w:rsidRPr="005626A6">
        <w:rPr>
          <w:rFonts w:asciiTheme="majorHAnsi" w:hAnsiTheme="majorHAnsi" w:cstheme="majorHAnsi"/>
        </w:rPr>
        <w:t>Ufficio Turistico o direttamente durante la Fiera</w:t>
      </w:r>
      <w:r w:rsidR="0015440B">
        <w:rPr>
          <w:rFonts w:asciiTheme="majorHAnsi" w:hAnsiTheme="majorHAnsi" w:cstheme="majorHAnsi"/>
        </w:rPr>
        <w:t xml:space="preserve">. </w:t>
      </w:r>
      <w:r w:rsidR="003964F2" w:rsidRPr="005626A6">
        <w:rPr>
          <w:rFonts w:asciiTheme="majorHAnsi" w:hAnsiTheme="majorHAnsi" w:cstheme="majorHAnsi"/>
        </w:rPr>
        <w:t xml:space="preserve">Gli spettatori, finita </w:t>
      </w:r>
      <w:r w:rsidR="00372D56" w:rsidRPr="005626A6">
        <w:rPr>
          <w:rFonts w:asciiTheme="majorHAnsi" w:hAnsiTheme="majorHAnsi" w:cstheme="majorHAnsi"/>
        </w:rPr>
        <w:t xml:space="preserve">la </w:t>
      </w:r>
      <w:r w:rsidR="003964F2" w:rsidRPr="005626A6">
        <w:rPr>
          <w:rFonts w:asciiTheme="majorHAnsi" w:hAnsiTheme="majorHAnsi" w:cstheme="majorHAnsi"/>
        </w:rPr>
        <w:t>“lezione”</w:t>
      </w:r>
      <w:r w:rsidR="00343BBA" w:rsidRPr="005626A6">
        <w:rPr>
          <w:rFonts w:asciiTheme="majorHAnsi" w:hAnsiTheme="majorHAnsi" w:cstheme="majorHAnsi"/>
        </w:rPr>
        <w:t>,</w:t>
      </w:r>
      <w:r w:rsidR="003964F2" w:rsidRPr="005626A6">
        <w:rPr>
          <w:rFonts w:asciiTheme="majorHAnsi" w:hAnsiTheme="majorHAnsi" w:cstheme="majorHAnsi"/>
        </w:rPr>
        <w:t xml:space="preserve"> potranno assaporare il piatto cucinato dal cuoco, accompagnato da un calice di vino</w:t>
      </w:r>
      <w:r w:rsidR="006E6D42">
        <w:rPr>
          <w:rFonts w:asciiTheme="majorHAnsi" w:hAnsiTheme="majorHAnsi" w:cstheme="majorHAnsi"/>
        </w:rPr>
        <w:t xml:space="preserve"> di </w:t>
      </w:r>
      <w:r w:rsidR="006E6D42" w:rsidRPr="006E6D42">
        <w:rPr>
          <w:rFonts w:asciiTheme="majorHAnsi" w:hAnsiTheme="majorHAnsi" w:cstheme="majorHAnsi"/>
          <w:b/>
          <w:bCs/>
        </w:rPr>
        <w:t>Vinicola Sacro Cuore di Baldovino Lorenzo</w:t>
      </w:r>
      <w:r w:rsidR="006E6D42">
        <w:rPr>
          <w:rFonts w:asciiTheme="majorHAnsi" w:hAnsiTheme="majorHAnsi" w:cstheme="majorHAnsi"/>
        </w:rPr>
        <w:t xml:space="preserve"> (</w:t>
      </w:r>
      <w:r w:rsidR="006E6D42" w:rsidRPr="006E6D42">
        <w:rPr>
          <w:rFonts w:asciiTheme="majorHAnsi" w:hAnsiTheme="majorHAnsi" w:cstheme="majorHAnsi"/>
        </w:rPr>
        <w:t>Santo Stefano Belbo</w:t>
      </w:r>
      <w:r w:rsidR="006E6D42">
        <w:rPr>
          <w:rFonts w:asciiTheme="majorHAnsi" w:hAnsiTheme="majorHAnsi" w:cstheme="majorHAnsi"/>
        </w:rPr>
        <w:t>)</w:t>
      </w:r>
      <w:r w:rsidR="003964F2" w:rsidRPr="005626A6">
        <w:rPr>
          <w:rFonts w:asciiTheme="majorHAnsi" w:hAnsiTheme="majorHAnsi" w:cstheme="majorHAnsi"/>
        </w:rPr>
        <w:t xml:space="preserve"> e da </w:t>
      </w:r>
      <w:r w:rsidR="000355C5" w:rsidRPr="006E6D42">
        <w:rPr>
          <w:rFonts w:asciiTheme="majorHAnsi" w:hAnsiTheme="majorHAnsi" w:cstheme="majorHAnsi"/>
          <w:b/>
          <w:bCs/>
        </w:rPr>
        <w:t>Acqua S. Bernardo</w:t>
      </w:r>
      <w:r w:rsidR="000355C5" w:rsidRPr="005626A6">
        <w:rPr>
          <w:rFonts w:asciiTheme="majorHAnsi" w:hAnsiTheme="majorHAnsi" w:cstheme="majorHAnsi"/>
        </w:rPr>
        <w:t xml:space="preserve"> </w:t>
      </w:r>
      <w:r w:rsidRPr="005626A6">
        <w:rPr>
          <w:rFonts w:asciiTheme="majorHAnsi" w:hAnsiTheme="majorHAnsi" w:cstheme="majorHAnsi"/>
        </w:rPr>
        <w:t>-</w:t>
      </w:r>
      <w:r w:rsidR="000355C5" w:rsidRPr="005626A6">
        <w:rPr>
          <w:rFonts w:asciiTheme="majorHAnsi" w:hAnsiTheme="majorHAnsi" w:cstheme="majorHAnsi"/>
        </w:rPr>
        <w:t xml:space="preserve"> acqua ufficiale dell’iniziativa.</w:t>
      </w:r>
    </w:p>
    <w:p w14:paraId="28DDAA2D" w14:textId="1D90138A" w:rsidR="00BF4E25" w:rsidRPr="005626A6" w:rsidRDefault="00BF4E25" w:rsidP="00BF4E25">
      <w:pPr>
        <w:spacing w:after="0"/>
        <w:jc w:val="both"/>
        <w:rPr>
          <w:rFonts w:asciiTheme="majorHAnsi" w:hAnsiTheme="majorHAnsi" w:cstheme="majorHAnsi"/>
        </w:rPr>
      </w:pPr>
      <w:r w:rsidRPr="005626A6">
        <w:rPr>
          <w:rFonts w:asciiTheme="majorHAnsi" w:hAnsiTheme="majorHAnsi" w:cstheme="majorHAnsi"/>
        </w:rPr>
        <w:t>«</w:t>
      </w:r>
      <w:r w:rsidRPr="005626A6">
        <w:rPr>
          <w:rFonts w:asciiTheme="majorHAnsi" w:hAnsiTheme="majorHAnsi" w:cstheme="majorHAnsi"/>
          <w:i/>
          <w:iCs/>
        </w:rPr>
        <w:t xml:space="preserve">Proseguendo il percorso intrapreso nei precedenti “anni tematici”, – </w:t>
      </w:r>
      <w:r w:rsidRPr="005626A6">
        <w:rPr>
          <w:rFonts w:asciiTheme="majorHAnsi" w:hAnsiTheme="majorHAnsi" w:cstheme="majorHAnsi"/>
        </w:rPr>
        <w:t xml:space="preserve">commenta </w:t>
      </w:r>
      <w:r w:rsidRPr="005626A6">
        <w:rPr>
          <w:rFonts w:asciiTheme="majorHAnsi" w:hAnsiTheme="majorHAnsi" w:cstheme="majorHAnsi"/>
          <w:b/>
          <w:bCs/>
        </w:rPr>
        <w:t>Luca Crosetto</w:t>
      </w:r>
      <w:r w:rsidRPr="005626A6">
        <w:rPr>
          <w:rFonts w:asciiTheme="majorHAnsi" w:hAnsiTheme="majorHAnsi" w:cstheme="majorHAnsi"/>
        </w:rPr>
        <w:t>, Presidente territoriale di Confartigianato Cuneo</w:t>
      </w:r>
      <w:r w:rsidRPr="005626A6">
        <w:rPr>
          <w:rFonts w:asciiTheme="majorHAnsi" w:hAnsiTheme="majorHAnsi" w:cstheme="majorHAnsi"/>
          <w:i/>
          <w:iCs/>
        </w:rPr>
        <w:t xml:space="preserve"> – dedicati ai materiali utilizzati nel lavoro artigianale, la nostra Associazione quest’anno ha puntato i riflettori sulla figura dell’artigiano, con la sua abilità manuale e la sua creatività, celebrandone capacità e valore in uno dei comparti, quello del cibo, che ci rende “unici” nel mondo</w:t>
      </w:r>
      <w:r w:rsidRPr="005626A6">
        <w:rPr>
          <w:rFonts w:asciiTheme="majorHAnsi" w:hAnsiTheme="majorHAnsi" w:cstheme="majorHAnsi"/>
        </w:rPr>
        <w:t>».</w:t>
      </w:r>
    </w:p>
    <w:p w14:paraId="3A03B5CC" w14:textId="2FB58577" w:rsidR="006D5338" w:rsidRPr="005626A6" w:rsidRDefault="00BF4E25" w:rsidP="00275648">
      <w:pPr>
        <w:spacing w:after="0"/>
        <w:jc w:val="both"/>
        <w:rPr>
          <w:rFonts w:asciiTheme="majorHAnsi" w:hAnsiTheme="majorHAnsi" w:cstheme="majorHAnsi"/>
        </w:rPr>
      </w:pPr>
      <w:r w:rsidRPr="005626A6">
        <w:rPr>
          <w:rFonts w:asciiTheme="majorHAnsi" w:hAnsiTheme="majorHAnsi" w:cstheme="majorHAnsi"/>
        </w:rPr>
        <w:t>«</w:t>
      </w:r>
      <w:r w:rsidRPr="005626A6">
        <w:rPr>
          <w:rFonts w:asciiTheme="majorHAnsi" w:hAnsiTheme="majorHAnsi" w:cstheme="majorHAnsi"/>
          <w:i/>
          <w:iCs/>
        </w:rPr>
        <w:t xml:space="preserve">Con l’anno tematico 2019 – </w:t>
      </w:r>
      <w:r w:rsidRPr="005626A6">
        <w:rPr>
          <w:rFonts w:asciiTheme="majorHAnsi" w:hAnsiTheme="majorHAnsi" w:cstheme="majorHAnsi"/>
        </w:rPr>
        <w:t xml:space="preserve">commenta </w:t>
      </w:r>
      <w:r w:rsidRPr="005626A6">
        <w:rPr>
          <w:rFonts w:asciiTheme="majorHAnsi" w:hAnsiTheme="majorHAnsi" w:cstheme="majorHAnsi"/>
          <w:b/>
          <w:bCs/>
        </w:rPr>
        <w:t>Adriano Giordana</w:t>
      </w:r>
      <w:r w:rsidRPr="005626A6">
        <w:rPr>
          <w:rFonts w:asciiTheme="majorHAnsi" w:hAnsiTheme="majorHAnsi" w:cstheme="majorHAnsi"/>
        </w:rPr>
        <w:t xml:space="preserve">, presidente di Confartigianato Cuneo – Zona di </w:t>
      </w:r>
      <w:r w:rsidR="0015440B">
        <w:rPr>
          <w:rFonts w:asciiTheme="majorHAnsi" w:hAnsiTheme="majorHAnsi" w:cstheme="majorHAnsi"/>
        </w:rPr>
        <w:t>Borgo San Dalmazzo</w:t>
      </w:r>
      <w:r w:rsidRPr="005626A6">
        <w:rPr>
          <w:rFonts w:asciiTheme="majorHAnsi" w:hAnsiTheme="majorHAnsi" w:cstheme="majorHAnsi"/>
          <w:i/>
          <w:iCs/>
        </w:rPr>
        <w:t xml:space="preserve"> – la nostra Associazione intende sottolineare come la capacità artigianale si possa declinare in modo trasversale nel contesto economico locale. Abbiamo scelto di partire dal comparto alimentare, apprezzato a livello internazionale, perché nella trasformazione delle materie prime emerge in modo indiscutibile l’abilità dei cuochi, artigiani a tutti gli effetti di rara bravura e di grande tecnica. Ringraziamo il Comune di Borgo San Dalmazzo e l’Ente Fiera Fredda per la consueta proficua collaborazione sviluppata anche in questa edizione della rassegna</w:t>
      </w:r>
      <w:r w:rsidRPr="005626A6">
        <w:rPr>
          <w:rFonts w:asciiTheme="majorHAnsi" w:hAnsiTheme="majorHAnsi" w:cstheme="majorHAnsi"/>
        </w:rPr>
        <w:t>».</w:t>
      </w:r>
    </w:p>
    <w:p w14:paraId="40D717D4" w14:textId="35A67291" w:rsidR="005626A6" w:rsidRPr="0015440B" w:rsidRDefault="00A1697E" w:rsidP="00275648">
      <w:pPr>
        <w:spacing w:after="0"/>
        <w:jc w:val="both"/>
        <w:rPr>
          <w:rFonts w:asciiTheme="majorHAnsi" w:hAnsiTheme="majorHAnsi" w:cstheme="majorHAnsi"/>
          <w:i/>
          <w:iCs/>
        </w:rPr>
      </w:pPr>
      <w:r w:rsidRPr="005626A6">
        <w:rPr>
          <w:rFonts w:asciiTheme="majorHAnsi" w:hAnsiTheme="majorHAnsi" w:cstheme="majorHAnsi"/>
          <w:i/>
          <w:iCs/>
        </w:rPr>
        <w:t xml:space="preserve">Per informazioni: Confartigianato Cuneo </w:t>
      </w:r>
      <w:r w:rsidR="003E17E7" w:rsidRPr="005626A6">
        <w:rPr>
          <w:rFonts w:asciiTheme="majorHAnsi" w:hAnsiTheme="majorHAnsi" w:cstheme="majorHAnsi"/>
          <w:i/>
          <w:iCs/>
        </w:rPr>
        <w:t>-</w:t>
      </w:r>
      <w:r w:rsidRPr="005626A6">
        <w:rPr>
          <w:rFonts w:asciiTheme="majorHAnsi" w:hAnsiTheme="majorHAnsi" w:cstheme="majorHAnsi"/>
          <w:i/>
          <w:iCs/>
        </w:rPr>
        <w:t xml:space="preserve"> tel. 0171 451111 </w:t>
      </w:r>
      <w:r w:rsidR="003E17E7" w:rsidRPr="005626A6">
        <w:rPr>
          <w:rFonts w:asciiTheme="majorHAnsi" w:hAnsiTheme="majorHAnsi" w:cstheme="majorHAnsi"/>
          <w:i/>
          <w:iCs/>
        </w:rPr>
        <w:t>-</w:t>
      </w:r>
      <w:r w:rsidRPr="005626A6">
        <w:rPr>
          <w:rFonts w:asciiTheme="majorHAnsi" w:hAnsiTheme="majorHAnsi" w:cstheme="majorHAnsi"/>
          <w:i/>
          <w:iCs/>
        </w:rPr>
        <w:t xml:space="preserve"> </w:t>
      </w:r>
      <w:hyperlink r:id="rId7" w:history="1">
        <w:r w:rsidRPr="005626A6">
          <w:rPr>
            <w:rStyle w:val="Collegamentoipertestuale"/>
            <w:rFonts w:asciiTheme="majorHAnsi" w:hAnsiTheme="majorHAnsi" w:cstheme="majorHAnsi"/>
            <w:i/>
            <w:iCs/>
          </w:rPr>
          <w:t>marketing@confartcn.com</w:t>
        </w:r>
      </w:hyperlink>
      <w:r w:rsidRPr="005626A6">
        <w:rPr>
          <w:rFonts w:asciiTheme="majorHAnsi" w:hAnsiTheme="majorHAnsi" w:cstheme="majorHAnsi"/>
          <w:i/>
          <w:iCs/>
        </w:rPr>
        <w:t xml:space="preserve">. </w:t>
      </w:r>
    </w:p>
    <w:sectPr w:rsidR="005626A6" w:rsidRPr="0015440B" w:rsidSect="00891984">
      <w:headerReference w:type="default" r:id="rId8"/>
      <w:footerReference w:type="default" r:id="rId9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F2391" w14:textId="77777777" w:rsidR="003F382C" w:rsidRDefault="003F382C" w:rsidP="00891984">
      <w:pPr>
        <w:spacing w:after="0" w:line="240" w:lineRule="auto"/>
      </w:pPr>
      <w:r>
        <w:separator/>
      </w:r>
    </w:p>
  </w:endnote>
  <w:endnote w:type="continuationSeparator" w:id="0">
    <w:p w14:paraId="21733D36" w14:textId="77777777" w:rsidR="003F382C" w:rsidRDefault="003F382C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CC5D" w14:textId="601B18AB" w:rsidR="00891984" w:rsidRPr="00D62414" w:rsidRDefault="00891984" w:rsidP="00891984">
    <w:pPr>
      <w:pStyle w:val="Pidipagina"/>
      <w:jc w:val="center"/>
      <w:rPr>
        <w:rFonts w:asciiTheme="majorHAnsi" w:hAnsiTheme="majorHAnsi" w:cstheme="majorHAnsi"/>
        <w:sz w:val="16"/>
        <w:szCs w:val="18"/>
      </w:rPr>
    </w:pPr>
    <w:r w:rsidRPr="00D62414">
      <w:rPr>
        <w:rFonts w:asciiTheme="majorHAnsi" w:hAnsiTheme="majorHAnsi" w:cstheme="majorHAnsi"/>
        <w:sz w:val="16"/>
        <w:szCs w:val="18"/>
      </w:rPr>
      <w:t>Confartigianato Imprese Cuneo - Ufficio Comunicazione ed Immagine</w:t>
    </w:r>
    <w:r w:rsidR="00D62414" w:rsidRPr="00D62414">
      <w:rPr>
        <w:rFonts w:asciiTheme="majorHAnsi" w:hAnsiTheme="majorHAnsi" w:cstheme="majorHAnsi"/>
        <w:sz w:val="16"/>
        <w:szCs w:val="18"/>
      </w:rPr>
      <w:t xml:space="preserve"> - </w:t>
    </w:r>
    <w:r w:rsidRPr="00D62414">
      <w:rPr>
        <w:rFonts w:asciiTheme="majorHAnsi" w:hAnsiTheme="majorHAnsi" w:cstheme="majorHAnsi"/>
        <w:sz w:val="16"/>
        <w:szCs w:val="18"/>
      </w:rPr>
      <w:t>redazione@confartcn.com</w:t>
    </w:r>
  </w:p>
  <w:p w14:paraId="356FE09B" w14:textId="77777777" w:rsidR="00891984" w:rsidRPr="00D62414" w:rsidRDefault="00891984" w:rsidP="00891984">
    <w:pPr>
      <w:pStyle w:val="Pidipagina"/>
      <w:jc w:val="center"/>
      <w:rPr>
        <w:rFonts w:asciiTheme="majorHAnsi" w:hAnsiTheme="majorHAnsi" w:cstheme="majorHAnsi"/>
        <w:sz w:val="16"/>
        <w:szCs w:val="18"/>
      </w:rPr>
    </w:pPr>
    <w:r w:rsidRPr="00D62414">
      <w:rPr>
        <w:rFonts w:asciiTheme="majorHAnsi" w:hAnsiTheme="majorHAnsi" w:cstheme="majorHAnsi"/>
        <w:sz w:val="16"/>
        <w:szCs w:val="18"/>
      </w:rPr>
      <w:t>Via I Maggio, 8 - 12100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34B85" w14:textId="77777777" w:rsidR="003F382C" w:rsidRDefault="003F382C" w:rsidP="00891984">
      <w:pPr>
        <w:spacing w:after="0" w:line="240" w:lineRule="auto"/>
      </w:pPr>
      <w:r>
        <w:separator/>
      </w:r>
    </w:p>
  </w:footnote>
  <w:footnote w:type="continuationSeparator" w:id="0">
    <w:p w14:paraId="7746C2D5" w14:textId="77777777" w:rsidR="003F382C" w:rsidRDefault="003F382C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13DAE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32A8BA24" wp14:editId="0DF9C8AE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77EDBE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291DECE8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4BE847F9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7C1644C3" w14:textId="77777777" w:rsidR="00891984" w:rsidRDefault="00891984" w:rsidP="008919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56FE2"/>
    <w:multiLevelType w:val="hybridMultilevel"/>
    <w:tmpl w:val="276A7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564D"/>
    <w:multiLevelType w:val="hybridMultilevel"/>
    <w:tmpl w:val="12E2E4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058CF"/>
    <w:rsid w:val="000355C5"/>
    <w:rsid w:val="00084103"/>
    <w:rsid w:val="00084F6F"/>
    <w:rsid w:val="000C5F5B"/>
    <w:rsid w:val="00142FEE"/>
    <w:rsid w:val="0015440B"/>
    <w:rsid w:val="00164EC0"/>
    <w:rsid w:val="001935C5"/>
    <w:rsid w:val="001A50F7"/>
    <w:rsid w:val="001D7148"/>
    <w:rsid w:val="00264D81"/>
    <w:rsid w:val="00267319"/>
    <w:rsid w:val="00275648"/>
    <w:rsid w:val="002A5A13"/>
    <w:rsid w:val="002C78F0"/>
    <w:rsid w:val="00343BBA"/>
    <w:rsid w:val="00372D56"/>
    <w:rsid w:val="00385B73"/>
    <w:rsid w:val="003964F2"/>
    <w:rsid w:val="003E17E7"/>
    <w:rsid w:val="003F382C"/>
    <w:rsid w:val="00420DB0"/>
    <w:rsid w:val="00490A12"/>
    <w:rsid w:val="004D1BC2"/>
    <w:rsid w:val="00500BAD"/>
    <w:rsid w:val="00514CF4"/>
    <w:rsid w:val="00516F48"/>
    <w:rsid w:val="00551DC2"/>
    <w:rsid w:val="005626A6"/>
    <w:rsid w:val="005A78DE"/>
    <w:rsid w:val="005B62CB"/>
    <w:rsid w:val="005E01B2"/>
    <w:rsid w:val="005F7654"/>
    <w:rsid w:val="00633C9F"/>
    <w:rsid w:val="00671977"/>
    <w:rsid w:val="00671E10"/>
    <w:rsid w:val="006925C6"/>
    <w:rsid w:val="006C2D3C"/>
    <w:rsid w:val="006D5338"/>
    <w:rsid w:val="006E171C"/>
    <w:rsid w:val="006E6D42"/>
    <w:rsid w:val="007858F7"/>
    <w:rsid w:val="007E5CE5"/>
    <w:rsid w:val="0080431B"/>
    <w:rsid w:val="0083137B"/>
    <w:rsid w:val="00891984"/>
    <w:rsid w:val="008A4E68"/>
    <w:rsid w:val="008D79DE"/>
    <w:rsid w:val="00900E91"/>
    <w:rsid w:val="00920EBB"/>
    <w:rsid w:val="00A1697E"/>
    <w:rsid w:val="00AC2DCD"/>
    <w:rsid w:val="00BD2A2F"/>
    <w:rsid w:val="00BF4E25"/>
    <w:rsid w:val="00C42774"/>
    <w:rsid w:val="00C46042"/>
    <w:rsid w:val="00C71E1C"/>
    <w:rsid w:val="00D12701"/>
    <w:rsid w:val="00D3764A"/>
    <w:rsid w:val="00D447B5"/>
    <w:rsid w:val="00D62414"/>
    <w:rsid w:val="00D62839"/>
    <w:rsid w:val="00D66736"/>
    <w:rsid w:val="00DA538A"/>
    <w:rsid w:val="00E94B9B"/>
    <w:rsid w:val="00EE0259"/>
    <w:rsid w:val="00EF09D3"/>
    <w:rsid w:val="00F042C4"/>
    <w:rsid w:val="00F05F81"/>
    <w:rsid w:val="00FC0A41"/>
    <w:rsid w:val="00FC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A9469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60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84F6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4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6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66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2922">
          <w:marLeft w:val="1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754">
              <w:marLeft w:val="0"/>
              <w:marRight w:val="0"/>
              <w:marTop w:val="34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ing@confartc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29</cp:revision>
  <dcterms:created xsi:type="dcterms:W3CDTF">2018-03-28T14:00:00Z</dcterms:created>
  <dcterms:modified xsi:type="dcterms:W3CDTF">2019-11-29T16:11:00Z</dcterms:modified>
</cp:coreProperties>
</file>