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76D9" w14:textId="2C0BD8A8" w:rsidR="00551DC2" w:rsidRDefault="00891984" w:rsidP="00585339">
      <w:pPr>
        <w:spacing w:after="120" w:line="240" w:lineRule="auto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112637">
        <w:rPr>
          <w:rFonts w:asciiTheme="majorHAnsi" w:hAnsiTheme="majorHAnsi" w:cstheme="majorHAnsi"/>
        </w:rPr>
        <w:t xml:space="preserve"> </w:t>
      </w:r>
      <w:r w:rsidR="00040719">
        <w:rPr>
          <w:rFonts w:asciiTheme="majorHAnsi" w:hAnsiTheme="majorHAnsi" w:cstheme="majorHAnsi"/>
        </w:rPr>
        <w:t xml:space="preserve">13 settembre </w:t>
      </w:r>
      <w:bookmarkStart w:id="0" w:name="_GoBack"/>
      <w:bookmarkEnd w:id="0"/>
      <w:r w:rsidR="00112637">
        <w:rPr>
          <w:rFonts w:asciiTheme="majorHAnsi" w:hAnsiTheme="majorHAnsi" w:cstheme="majorHAnsi"/>
        </w:rPr>
        <w:t>2019</w:t>
      </w:r>
    </w:p>
    <w:p w14:paraId="3AEB4CDB" w14:textId="77777777" w:rsidR="00112637" w:rsidRDefault="00112637" w:rsidP="00585339">
      <w:pPr>
        <w:spacing w:after="120" w:line="240" w:lineRule="auto"/>
        <w:rPr>
          <w:rFonts w:asciiTheme="majorHAnsi" w:hAnsiTheme="majorHAnsi" w:cstheme="majorHAnsi"/>
        </w:rPr>
      </w:pPr>
    </w:p>
    <w:p w14:paraId="6FF04838" w14:textId="77777777" w:rsidR="00112637" w:rsidRPr="00C26DE4" w:rsidRDefault="00112637" w:rsidP="00585339">
      <w:pPr>
        <w:spacing w:after="120" w:line="240" w:lineRule="auto"/>
        <w:jc w:val="center"/>
        <w:rPr>
          <w:rFonts w:asciiTheme="majorHAnsi" w:hAnsiTheme="majorHAnsi" w:cstheme="majorHAnsi"/>
          <w:b/>
          <w:sz w:val="28"/>
        </w:rPr>
      </w:pPr>
      <w:r w:rsidRPr="00C26DE4">
        <w:rPr>
          <w:rFonts w:asciiTheme="majorHAnsi" w:hAnsiTheme="majorHAnsi" w:cstheme="majorHAnsi"/>
          <w:b/>
          <w:sz w:val="28"/>
        </w:rPr>
        <w:t>Confartigianato Cuneo spiega alle imprese</w:t>
      </w:r>
      <w:r w:rsidR="00C26DE4" w:rsidRPr="00C26DE4">
        <w:rPr>
          <w:rFonts w:asciiTheme="majorHAnsi" w:hAnsiTheme="majorHAnsi" w:cstheme="majorHAnsi"/>
          <w:b/>
          <w:sz w:val="28"/>
        </w:rPr>
        <w:br/>
      </w:r>
      <w:r w:rsidRPr="00C26DE4">
        <w:rPr>
          <w:rFonts w:asciiTheme="majorHAnsi" w:hAnsiTheme="majorHAnsi" w:cstheme="majorHAnsi"/>
          <w:b/>
          <w:sz w:val="28"/>
        </w:rPr>
        <w:t xml:space="preserve">i futuri obblighi di scontrini e ricevute fiscali </w:t>
      </w:r>
      <w:r w:rsidR="00491D08">
        <w:rPr>
          <w:rFonts w:asciiTheme="majorHAnsi" w:hAnsiTheme="majorHAnsi" w:cstheme="majorHAnsi"/>
          <w:b/>
          <w:sz w:val="28"/>
        </w:rPr>
        <w:t>“</w:t>
      </w:r>
      <w:r w:rsidRPr="00C26DE4">
        <w:rPr>
          <w:rFonts w:asciiTheme="majorHAnsi" w:hAnsiTheme="majorHAnsi" w:cstheme="majorHAnsi"/>
          <w:b/>
          <w:sz w:val="28"/>
        </w:rPr>
        <w:t>elettronic</w:t>
      </w:r>
      <w:r w:rsidR="00491D08">
        <w:rPr>
          <w:rFonts w:asciiTheme="majorHAnsi" w:hAnsiTheme="majorHAnsi" w:cstheme="majorHAnsi"/>
          <w:b/>
          <w:sz w:val="28"/>
        </w:rPr>
        <w:t>i”</w:t>
      </w:r>
    </w:p>
    <w:p w14:paraId="700F844D" w14:textId="1A01D2C4" w:rsidR="00112637" w:rsidRPr="00C26DE4" w:rsidRDefault="00112637" w:rsidP="00585339">
      <w:pPr>
        <w:spacing w:after="120" w:line="240" w:lineRule="auto"/>
        <w:jc w:val="center"/>
        <w:rPr>
          <w:rFonts w:asciiTheme="majorHAnsi" w:hAnsiTheme="majorHAnsi" w:cstheme="majorHAnsi"/>
          <w:i/>
          <w:sz w:val="28"/>
        </w:rPr>
      </w:pPr>
      <w:r w:rsidRPr="00C26DE4">
        <w:rPr>
          <w:rFonts w:asciiTheme="majorHAnsi" w:hAnsiTheme="majorHAnsi" w:cstheme="majorHAnsi"/>
          <w:i/>
          <w:sz w:val="28"/>
        </w:rPr>
        <w:t>Al via un</w:t>
      </w:r>
      <w:r w:rsidR="009F43F7">
        <w:rPr>
          <w:rFonts w:asciiTheme="majorHAnsi" w:hAnsiTheme="majorHAnsi" w:cstheme="majorHAnsi"/>
          <w:i/>
          <w:sz w:val="28"/>
        </w:rPr>
        <w:t xml:space="preserve"> nuovo</w:t>
      </w:r>
      <w:r w:rsidRPr="00C26DE4">
        <w:rPr>
          <w:rFonts w:asciiTheme="majorHAnsi" w:hAnsiTheme="majorHAnsi" w:cstheme="majorHAnsi"/>
          <w:i/>
          <w:sz w:val="28"/>
        </w:rPr>
        <w:t xml:space="preserve"> roadshow</w:t>
      </w:r>
      <w:r w:rsidR="00AC0E57" w:rsidRPr="00C26DE4">
        <w:rPr>
          <w:rFonts w:asciiTheme="majorHAnsi" w:hAnsiTheme="majorHAnsi" w:cstheme="majorHAnsi"/>
          <w:i/>
          <w:sz w:val="28"/>
        </w:rPr>
        <w:t xml:space="preserve"> informativo</w:t>
      </w:r>
      <w:r w:rsidRPr="00C26DE4">
        <w:rPr>
          <w:rFonts w:asciiTheme="majorHAnsi" w:hAnsiTheme="majorHAnsi" w:cstheme="majorHAnsi"/>
          <w:i/>
          <w:sz w:val="28"/>
        </w:rPr>
        <w:t xml:space="preserve"> in tutta la provincia</w:t>
      </w:r>
    </w:p>
    <w:p w14:paraId="1E5376D6" w14:textId="77777777" w:rsidR="00112637" w:rsidRPr="00112637" w:rsidRDefault="00112637" w:rsidP="00585339">
      <w:pPr>
        <w:spacing w:after="120" w:line="240" w:lineRule="auto"/>
        <w:rPr>
          <w:rFonts w:asciiTheme="majorHAnsi" w:hAnsiTheme="majorHAnsi" w:cstheme="majorHAnsi"/>
        </w:rPr>
      </w:pPr>
    </w:p>
    <w:p w14:paraId="0302A2C6" w14:textId="655201DD" w:rsidR="00112637" w:rsidRDefault="00052DC7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È in dirittura d’arrivo </w:t>
      </w:r>
      <w:r w:rsidR="00112637" w:rsidRPr="00112637">
        <w:rPr>
          <w:rFonts w:asciiTheme="majorHAnsi" w:hAnsiTheme="majorHAnsi" w:cstheme="majorHAnsi"/>
        </w:rPr>
        <w:t xml:space="preserve">l'obbligo di inviare telematicamente scontrini e ricevute fiscali (i </w:t>
      </w:r>
      <w:r w:rsidR="00AC0E57">
        <w:rPr>
          <w:rFonts w:asciiTheme="majorHAnsi" w:hAnsiTheme="majorHAnsi" w:cstheme="majorHAnsi"/>
        </w:rPr>
        <w:t>cosiddetti</w:t>
      </w:r>
      <w:r w:rsidR="00112637">
        <w:rPr>
          <w:rFonts w:asciiTheme="majorHAnsi" w:hAnsiTheme="majorHAnsi" w:cstheme="majorHAnsi"/>
        </w:rPr>
        <w:t xml:space="preserve"> “</w:t>
      </w:r>
      <w:r w:rsidR="00112637" w:rsidRPr="00112637">
        <w:rPr>
          <w:rFonts w:asciiTheme="majorHAnsi" w:hAnsiTheme="majorHAnsi" w:cstheme="majorHAnsi"/>
        </w:rPr>
        <w:t>corrispettivi</w:t>
      </w:r>
      <w:r w:rsidR="00112637">
        <w:rPr>
          <w:rFonts w:asciiTheme="majorHAnsi" w:hAnsiTheme="majorHAnsi" w:cstheme="majorHAnsi"/>
        </w:rPr>
        <w:t>”</w:t>
      </w:r>
      <w:r w:rsidR="00112637" w:rsidRPr="00112637">
        <w:rPr>
          <w:rFonts w:asciiTheme="majorHAnsi" w:hAnsiTheme="majorHAnsi" w:cstheme="majorHAnsi"/>
        </w:rPr>
        <w:t xml:space="preserve">) all'Agenzia delle Entrate tramite un apposito </w:t>
      </w:r>
      <w:r w:rsidR="002C5DB8">
        <w:rPr>
          <w:rFonts w:asciiTheme="majorHAnsi" w:hAnsiTheme="majorHAnsi" w:cstheme="majorHAnsi"/>
        </w:rPr>
        <w:t>“</w:t>
      </w:r>
      <w:r w:rsidR="00112637" w:rsidRPr="00112637">
        <w:rPr>
          <w:rFonts w:asciiTheme="majorHAnsi" w:hAnsiTheme="majorHAnsi" w:cstheme="majorHAnsi"/>
        </w:rPr>
        <w:t>registratore telematico</w:t>
      </w:r>
      <w:r w:rsidR="002C5DB8">
        <w:rPr>
          <w:rFonts w:asciiTheme="majorHAnsi" w:hAnsiTheme="majorHAnsi" w:cstheme="majorHAnsi"/>
        </w:rPr>
        <w:t>”</w:t>
      </w:r>
      <w:r w:rsidR="00112637" w:rsidRPr="00112637">
        <w:rPr>
          <w:rFonts w:asciiTheme="majorHAnsi" w:hAnsiTheme="majorHAnsi" w:cstheme="majorHAnsi"/>
        </w:rPr>
        <w:t>.</w:t>
      </w:r>
    </w:p>
    <w:p w14:paraId="5F97D9BF" w14:textId="77777777" w:rsidR="00052DC7" w:rsidRDefault="00052DC7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052DC7">
        <w:rPr>
          <w:rFonts w:asciiTheme="majorHAnsi" w:hAnsiTheme="majorHAnsi" w:cstheme="majorHAnsi"/>
        </w:rPr>
        <w:t>Il “Ddl fiscale 2019” ha previsto una partenza diversa a seconda del volume d’affari:</w:t>
      </w:r>
    </w:p>
    <w:p w14:paraId="378156AB" w14:textId="0AAB102A" w:rsidR="00052DC7" w:rsidRPr="00052DC7" w:rsidRDefault="00052DC7" w:rsidP="0058533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052DC7">
        <w:rPr>
          <w:rFonts w:asciiTheme="majorHAnsi" w:hAnsiTheme="majorHAnsi" w:cstheme="majorHAnsi"/>
        </w:rPr>
        <w:t>contribuenti con volume d’affari maggiore a 400mila euro: l’obbligo dei corrispettivi elettronici partirà dal 1° luglio 2019;</w:t>
      </w:r>
    </w:p>
    <w:p w14:paraId="18C85AA8" w14:textId="5F8960F5" w:rsidR="00052DC7" w:rsidRPr="00052DC7" w:rsidRDefault="00052DC7" w:rsidP="00585339">
      <w:pPr>
        <w:pStyle w:val="Paragrafoelenco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theme="majorHAnsi"/>
        </w:rPr>
      </w:pPr>
      <w:r w:rsidRPr="00052DC7">
        <w:rPr>
          <w:rFonts w:asciiTheme="majorHAnsi" w:hAnsiTheme="majorHAnsi" w:cstheme="majorHAnsi"/>
        </w:rPr>
        <w:t>contribuenti con volume d’affari inferiore a 400mila euro: l’obbligo corrispettivi partirà dal 1° gennaio 2020.</w:t>
      </w:r>
    </w:p>
    <w:p w14:paraId="172B2DCB" w14:textId="77777777" w:rsidR="00AC0E57" w:rsidRDefault="00AC0E57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AC0E57">
        <w:rPr>
          <w:rFonts w:asciiTheme="majorHAnsi" w:hAnsiTheme="majorHAnsi" w:cstheme="majorHAnsi"/>
        </w:rPr>
        <w:t>Confartigianato Cuneo sta già predisponendo un pacchetto software e hardware "su misura" per le piccole e medie imprese, che permetta a tutti di soddisfare in modo pratico, semplice e conveniente questo adempimento.</w:t>
      </w:r>
    </w:p>
    <w:p w14:paraId="2CB15BC0" w14:textId="4FA31458" w:rsidR="00052DC7" w:rsidRDefault="00705847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 </w:t>
      </w:r>
      <w:r w:rsidR="002C5DB8">
        <w:rPr>
          <w:rFonts w:asciiTheme="majorHAnsi" w:hAnsiTheme="majorHAnsi" w:cstheme="majorHAnsi"/>
        </w:rPr>
        <w:t>consentire</w:t>
      </w:r>
      <w:r>
        <w:rPr>
          <w:rFonts w:asciiTheme="majorHAnsi" w:hAnsiTheme="majorHAnsi" w:cstheme="majorHAnsi"/>
        </w:rPr>
        <w:t xml:space="preserve"> a</w:t>
      </w:r>
      <w:r w:rsidR="00C26DE4">
        <w:rPr>
          <w:rFonts w:asciiTheme="majorHAnsi" w:hAnsiTheme="majorHAnsi" w:cstheme="majorHAnsi"/>
        </w:rPr>
        <w:t>gli imprenditori</w:t>
      </w:r>
      <w:r>
        <w:rPr>
          <w:rFonts w:asciiTheme="majorHAnsi" w:hAnsiTheme="majorHAnsi" w:cstheme="majorHAnsi"/>
        </w:rPr>
        <w:t xml:space="preserve"> di prepararsi al nuovo </w:t>
      </w:r>
      <w:r w:rsidR="00B85B19">
        <w:rPr>
          <w:rFonts w:asciiTheme="majorHAnsi" w:hAnsiTheme="majorHAnsi" w:cstheme="majorHAnsi"/>
        </w:rPr>
        <w:t>obbligo</w:t>
      </w:r>
      <w:r>
        <w:rPr>
          <w:rFonts w:asciiTheme="majorHAnsi" w:hAnsiTheme="majorHAnsi" w:cstheme="majorHAnsi"/>
        </w:rPr>
        <w:t>, l</w:t>
      </w:r>
      <w:r w:rsidR="00AC0E57">
        <w:rPr>
          <w:rFonts w:asciiTheme="majorHAnsi" w:hAnsiTheme="majorHAnsi" w:cstheme="majorHAnsi"/>
        </w:rPr>
        <w:t>’Associazione</w:t>
      </w:r>
      <w:r w:rsidR="009F43F7">
        <w:rPr>
          <w:rFonts w:asciiTheme="majorHAnsi" w:hAnsiTheme="majorHAnsi" w:cstheme="majorHAnsi"/>
        </w:rPr>
        <w:t xml:space="preserve">, dopo la molto partecipata serie di incontri organizzati nello scorso luglio, ha nuovamente pianificato una </w:t>
      </w:r>
      <w:r w:rsidR="00112637" w:rsidRPr="00112637">
        <w:rPr>
          <w:rFonts w:asciiTheme="majorHAnsi" w:hAnsiTheme="majorHAnsi" w:cstheme="majorHAnsi"/>
        </w:rPr>
        <w:t xml:space="preserve">serie di serate informative gratuite per spiegare la nuova norma </w:t>
      </w:r>
      <w:r w:rsidR="00052DC7">
        <w:rPr>
          <w:rFonts w:asciiTheme="majorHAnsi" w:hAnsiTheme="majorHAnsi" w:cstheme="majorHAnsi"/>
        </w:rPr>
        <w:t>e le soluzioni predisposte</w:t>
      </w:r>
      <w:r w:rsidR="00B85B19">
        <w:rPr>
          <w:rFonts w:asciiTheme="majorHAnsi" w:hAnsiTheme="majorHAnsi" w:cstheme="majorHAnsi"/>
        </w:rPr>
        <w:t xml:space="preserve">, che si integrano perfettamente con </w:t>
      </w:r>
      <w:r w:rsidR="002C5DB8">
        <w:rPr>
          <w:rFonts w:asciiTheme="majorHAnsi" w:hAnsiTheme="majorHAnsi" w:cstheme="majorHAnsi"/>
        </w:rPr>
        <w:t>ImpresaDigitale.eu, la piattaforma web creata da Confartigianato che permette di generare, inviare, ricevere e archiviare le fatture elettroniche.</w:t>
      </w:r>
    </w:p>
    <w:p w14:paraId="68815489" w14:textId="141F0477" w:rsidR="00585339" w:rsidRDefault="00585339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Confartigianato illustrerà inoltre le possibilità di risparmio sull’acquisto dei cosiddetti “registratori telematici” grazie al credito d’imposta ottenibile sull’acquisto degli stessi (</w:t>
      </w:r>
      <w:r w:rsidRPr="00585339">
        <w:rPr>
          <w:rFonts w:asciiTheme="majorHAnsi" w:hAnsiTheme="majorHAnsi" w:cstheme="majorHAnsi"/>
        </w:rPr>
        <w:t>50% della spesa sostenuta</w:t>
      </w:r>
      <w:r>
        <w:rPr>
          <w:rFonts w:asciiTheme="majorHAnsi" w:hAnsiTheme="majorHAnsi" w:cstheme="majorHAnsi"/>
        </w:rPr>
        <w:t xml:space="preserve"> </w:t>
      </w:r>
      <w:r w:rsidRPr="00585339">
        <w:rPr>
          <w:rFonts w:asciiTheme="majorHAnsi" w:hAnsiTheme="majorHAnsi" w:cstheme="majorHAnsi"/>
        </w:rPr>
        <w:t>fino ad un massimo di 250</w:t>
      </w:r>
      <w:r>
        <w:rPr>
          <w:rFonts w:asciiTheme="majorHAnsi" w:hAnsiTheme="majorHAnsi" w:cstheme="majorHAnsi"/>
        </w:rPr>
        <w:t xml:space="preserve"> </w:t>
      </w:r>
      <w:r w:rsidRPr="00585339">
        <w:rPr>
          <w:rFonts w:asciiTheme="majorHAnsi" w:hAnsiTheme="majorHAnsi" w:cstheme="majorHAnsi"/>
        </w:rPr>
        <w:t>€</w:t>
      </w:r>
      <w:r>
        <w:rPr>
          <w:rFonts w:asciiTheme="majorHAnsi" w:hAnsiTheme="majorHAnsi" w:cstheme="majorHAnsi"/>
        </w:rPr>
        <w:t>).</w:t>
      </w:r>
    </w:p>
    <w:p w14:paraId="081C617C" w14:textId="46A59D9C" w:rsidR="00AC0E57" w:rsidRDefault="00AC0E57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Gli incontri si svolgeranno </w:t>
      </w:r>
      <w:r w:rsidRPr="00AC0E57">
        <w:rPr>
          <w:rFonts w:asciiTheme="majorHAnsi" w:hAnsiTheme="majorHAnsi" w:cstheme="majorHAnsi"/>
        </w:rPr>
        <w:t>presso gli uffici di zona</w:t>
      </w:r>
      <w:r w:rsidR="007772F9">
        <w:rPr>
          <w:rFonts w:asciiTheme="majorHAnsi" w:hAnsiTheme="majorHAnsi" w:cstheme="majorHAnsi"/>
        </w:rPr>
        <w:t xml:space="preserve"> e gli uffici recapito</w:t>
      </w:r>
      <w:r w:rsidRPr="00AC0E57">
        <w:rPr>
          <w:rFonts w:asciiTheme="majorHAnsi" w:hAnsiTheme="majorHAnsi" w:cstheme="majorHAnsi"/>
        </w:rPr>
        <w:t xml:space="preserve"> di Confartigianato Cuneo</w:t>
      </w:r>
      <w:r>
        <w:rPr>
          <w:rFonts w:asciiTheme="majorHAnsi" w:hAnsiTheme="majorHAnsi" w:cstheme="majorHAnsi"/>
        </w:rPr>
        <w:t xml:space="preserve">, </w:t>
      </w:r>
      <w:r w:rsidRPr="00AC0E57">
        <w:rPr>
          <w:rFonts w:asciiTheme="majorHAnsi" w:hAnsiTheme="majorHAnsi" w:cstheme="majorHAnsi"/>
        </w:rPr>
        <w:t>dalle ore 20</w:t>
      </w:r>
      <w:r>
        <w:rPr>
          <w:rFonts w:asciiTheme="majorHAnsi" w:hAnsiTheme="majorHAnsi" w:cstheme="majorHAnsi"/>
        </w:rPr>
        <w:t>.</w:t>
      </w:r>
      <w:r w:rsidRPr="00AC0E57">
        <w:rPr>
          <w:rFonts w:asciiTheme="majorHAnsi" w:hAnsiTheme="majorHAnsi" w:cstheme="majorHAnsi"/>
        </w:rPr>
        <w:t>30 alle ore 21</w:t>
      </w:r>
      <w:r>
        <w:rPr>
          <w:rFonts w:asciiTheme="majorHAnsi" w:hAnsiTheme="majorHAnsi" w:cstheme="majorHAnsi"/>
        </w:rPr>
        <w:t>.</w:t>
      </w:r>
      <w:r w:rsidRPr="00AC0E57">
        <w:rPr>
          <w:rFonts w:asciiTheme="majorHAnsi" w:hAnsiTheme="majorHAnsi" w:cstheme="majorHAnsi"/>
        </w:rPr>
        <w:t>30</w:t>
      </w:r>
      <w:r w:rsidR="00705847">
        <w:rPr>
          <w:rFonts w:asciiTheme="majorHAnsi" w:hAnsiTheme="majorHAnsi" w:cstheme="majorHAnsi"/>
        </w:rPr>
        <w:t>.</w:t>
      </w:r>
    </w:p>
    <w:p w14:paraId="43D48393" w14:textId="4D2EA2C1" w:rsidR="00705847" w:rsidRDefault="00705847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Questo il calendario delle serate:</w:t>
      </w:r>
    </w:p>
    <w:p w14:paraId="707CA1AA" w14:textId="7D930890" w:rsidR="00052DC7" w:rsidRPr="00C26DE4" w:rsidRDefault="00A5213D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Marte</w:t>
      </w:r>
      <w:r w:rsidR="00ED2CDC">
        <w:rPr>
          <w:rFonts w:asciiTheme="majorHAnsi" w:hAnsiTheme="majorHAnsi" w:cstheme="majorHAnsi"/>
        </w:rPr>
        <w:t>dì</w:t>
      </w:r>
      <w:r w:rsidR="00052DC7" w:rsidRPr="00C26DE4">
        <w:rPr>
          <w:rFonts w:asciiTheme="majorHAnsi" w:hAnsiTheme="majorHAnsi" w:cstheme="majorHAnsi"/>
        </w:rPr>
        <w:t xml:space="preserve"> </w:t>
      </w:r>
      <w:r w:rsidR="00EC4847">
        <w:rPr>
          <w:rFonts w:asciiTheme="majorHAnsi" w:hAnsiTheme="majorHAnsi" w:cstheme="majorHAnsi"/>
        </w:rPr>
        <w:t>24 settembre</w:t>
      </w:r>
      <w:r w:rsidR="00052DC7" w:rsidRPr="00C26DE4">
        <w:rPr>
          <w:rFonts w:asciiTheme="majorHAnsi" w:hAnsiTheme="majorHAnsi" w:cstheme="majorHAnsi"/>
        </w:rPr>
        <w:t xml:space="preserve"> – Alba (entrata Via Vivaro, 19 - Alba)</w:t>
      </w:r>
      <w:r w:rsidR="004E39F7">
        <w:rPr>
          <w:rFonts w:asciiTheme="majorHAnsi" w:hAnsiTheme="majorHAnsi" w:cstheme="majorHAnsi"/>
        </w:rPr>
        <w:t xml:space="preserve"> - tel. </w:t>
      </w:r>
      <w:r w:rsidR="004E39F7" w:rsidRPr="004E39F7">
        <w:rPr>
          <w:rFonts w:asciiTheme="majorHAnsi" w:hAnsiTheme="majorHAnsi" w:cstheme="majorHAnsi"/>
        </w:rPr>
        <w:t>0173 319411</w:t>
      </w:r>
    </w:p>
    <w:p w14:paraId="216BD208" w14:textId="10871A23" w:rsidR="00052DC7" w:rsidRPr="004E39F7" w:rsidRDefault="00EC4847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Mercoledì 25 settembre</w:t>
      </w:r>
      <w:r w:rsidR="00ED2CDC" w:rsidRPr="00C26DE4">
        <w:rPr>
          <w:rFonts w:asciiTheme="majorHAnsi" w:hAnsiTheme="majorHAnsi" w:cstheme="majorHAnsi"/>
        </w:rPr>
        <w:t xml:space="preserve"> </w:t>
      </w:r>
      <w:r w:rsidR="00052DC7" w:rsidRPr="00C26DE4">
        <w:rPr>
          <w:rFonts w:asciiTheme="majorHAnsi" w:hAnsiTheme="majorHAnsi" w:cstheme="majorHAnsi"/>
        </w:rPr>
        <w:t xml:space="preserve">– </w:t>
      </w:r>
      <w:r w:rsidR="004E39F7">
        <w:rPr>
          <w:rFonts w:asciiTheme="majorHAnsi" w:hAnsiTheme="majorHAnsi" w:cstheme="majorHAnsi"/>
        </w:rPr>
        <w:t>Borgo San Dalmazzo (</w:t>
      </w:r>
      <w:r w:rsidR="004E39F7" w:rsidRPr="004E39F7">
        <w:rPr>
          <w:rFonts w:asciiTheme="majorHAnsi" w:hAnsiTheme="majorHAnsi" w:cstheme="majorHAnsi"/>
        </w:rPr>
        <w:t>Largo Enrico Bertello, 5</w:t>
      </w:r>
      <w:r w:rsidR="004E39F7">
        <w:rPr>
          <w:rFonts w:asciiTheme="majorHAnsi" w:hAnsiTheme="majorHAnsi" w:cstheme="majorHAnsi"/>
        </w:rPr>
        <w:t xml:space="preserve"> - Borgo S.D.) - tel. </w:t>
      </w:r>
      <w:r w:rsidR="004E39F7" w:rsidRPr="004E39F7">
        <w:rPr>
          <w:rFonts w:asciiTheme="majorHAnsi" w:hAnsiTheme="majorHAnsi" w:cstheme="majorHAnsi"/>
        </w:rPr>
        <w:t>0171 269728</w:t>
      </w:r>
    </w:p>
    <w:p w14:paraId="0673A077" w14:textId="0BFF547B" w:rsidR="00052DC7" w:rsidRPr="00C26DE4" w:rsidRDefault="00EC4847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Giovedì 26 settembre</w:t>
      </w:r>
      <w:r w:rsidR="00ED2CDC" w:rsidRPr="00C26DE4">
        <w:rPr>
          <w:rFonts w:asciiTheme="majorHAnsi" w:hAnsiTheme="majorHAnsi" w:cstheme="majorHAnsi"/>
        </w:rPr>
        <w:t xml:space="preserve"> </w:t>
      </w:r>
      <w:r w:rsidR="00052DC7" w:rsidRPr="00C26DE4">
        <w:rPr>
          <w:rFonts w:asciiTheme="majorHAnsi" w:hAnsiTheme="majorHAnsi" w:cstheme="majorHAnsi"/>
        </w:rPr>
        <w:t xml:space="preserve">– </w:t>
      </w:r>
      <w:r w:rsidR="004E39F7" w:rsidRPr="00C26DE4">
        <w:rPr>
          <w:rFonts w:asciiTheme="majorHAnsi" w:hAnsiTheme="majorHAnsi" w:cstheme="majorHAnsi"/>
        </w:rPr>
        <w:t>Saluzzo (Via Vittime di Brescia, 3 - Saluzzo)</w:t>
      </w:r>
      <w:r w:rsidR="004E39F7">
        <w:rPr>
          <w:rFonts w:asciiTheme="majorHAnsi" w:hAnsiTheme="majorHAnsi" w:cstheme="majorHAnsi"/>
        </w:rPr>
        <w:t xml:space="preserve"> - tel. </w:t>
      </w:r>
      <w:r w:rsidR="004E39F7" w:rsidRPr="004E39F7">
        <w:rPr>
          <w:rFonts w:asciiTheme="majorHAnsi" w:hAnsiTheme="majorHAnsi" w:cstheme="majorHAnsi"/>
        </w:rPr>
        <w:t>0175 42014</w:t>
      </w:r>
    </w:p>
    <w:p w14:paraId="4B0BB4F5" w14:textId="690BCE2B" w:rsidR="004E39F7" w:rsidRPr="00C26DE4" w:rsidRDefault="00EC4847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Lunedì 30 settembre</w:t>
      </w:r>
      <w:r w:rsidR="00ED2CDC" w:rsidRPr="00C26DE4">
        <w:rPr>
          <w:rFonts w:asciiTheme="majorHAnsi" w:hAnsiTheme="majorHAnsi" w:cstheme="majorHAnsi"/>
        </w:rPr>
        <w:t xml:space="preserve"> </w:t>
      </w:r>
      <w:r w:rsidR="00052DC7" w:rsidRPr="00C26DE4">
        <w:rPr>
          <w:rFonts w:asciiTheme="majorHAnsi" w:hAnsiTheme="majorHAnsi" w:cstheme="majorHAnsi"/>
        </w:rPr>
        <w:t xml:space="preserve">– </w:t>
      </w:r>
      <w:r w:rsidR="004E39F7" w:rsidRPr="00C26DE4">
        <w:rPr>
          <w:rFonts w:asciiTheme="majorHAnsi" w:hAnsiTheme="majorHAnsi" w:cstheme="majorHAnsi"/>
        </w:rPr>
        <w:t>Cuneo (entrata Via XXVIII Aprile, 24 - Cuneo)</w:t>
      </w:r>
      <w:r w:rsidR="004E39F7">
        <w:rPr>
          <w:rFonts w:asciiTheme="majorHAnsi" w:hAnsiTheme="majorHAnsi" w:cstheme="majorHAnsi"/>
        </w:rPr>
        <w:t xml:space="preserve"> - tel. 0171 451111</w:t>
      </w:r>
    </w:p>
    <w:p w14:paraId="531BB191" w14:textId="6D947C2D" w:rsidR="00052DC7" w:rsidRPr="00C26DE4" w:rsidRDefault="00EC4847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Martedì </w:t>
      </w:r>
      <w:proofErr w:type="gramStart"/>
      <w:r>
        <w:rPr>
          <w:rFonts w:asciiTheme="majorHAnsi" w:hAnsiTheme="majorHAnsi" w:cstheme="majorHAnsi"/>
        </w:rPr>
        <w:t>1 ottobre</w:t>
      </w:r>
      <w:proofErr w:type="gramEnd"/>
      <w:r w:rsidR="00ED2CDC" w:rsidRPr="00C26DE4">
        <w:rPr>
          <w:rFonts w:asciiTheme="majorHAnsi" w:hAnsiTheme="majorHAnsi" w:cstheme="majorHAnsi"/>
        </w:rPr>
        <w:t xml:space="preserve"> </w:t>
      </w:r>
      <w:r w:rsidR="00052DC7" w:rsidRPr="00C26DE4">
        <w:rPr>
          <w:rFonts w:asciiTheme="majorHAnsi" w:hAnsiTheme="majorHAnsi" w:cstheme="majorHAnsi"/>
        </w:rPr>
        <w:t xml:space="preserve">– </w:t>
      </w:r>
      <w:r w:rsidR="004E39F7">
        <w:rPr>
          <w:rFonts w:asciiTheme="majorHAnsi" w:hAnsiTheme="majorHAnsi" w:cstheme="majorHAnsi"/>
        </w:rPr>
        <w:t>Ceva (</w:t>
      </w:r>
      <w:r w:rsidR="004E39F7" w:rsidRPr="004E39F7">
        <w:rPr>
          <w:rFonts w:asciiTheme="majorHAnsi" w:hAnsiTheme="majorHAnsi" w:cstheme="majorHAnsi"/>
        </w:rPr>
        <w:t>Piazza Gandolfi, 18</w:t>
      </w:r>
      <w:r w:rsidR="004E39F7">
        <w:rPr>
          <w:rFonts w:asciiTheme="majorHAnsi" w:hAnsiTheme="majorHAnsi" w:cstheme="majorHAnsi"/>
        </w:rPr>
        <w:t xml:space="preserve"> – Ceva) – tel. </w:t>
      </w:r>
      <w:r w:rsidR="004E39F7" w:rsidRPr="004E39F7">
        <w:rPr>
          <w:rFonts w:asciiTheme="majorHAnsi" w:hAnsiTheme="majorHAnsi" w:cstheme="majorHAnsi"/>
        </w:rPr>
        <w:t>0174 701250</w:t>
      </w:r>
    </w:p>
    <w:p w14:paraId="5D213372" w14:textId="0AEDD500" w:rsidR="00052DC7" w:rsidRPr="00C26DE4" w:rsidRDefault="00EC4847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Mercoledì 2 ottobre</w:t>
      </w:r>
      <w:r w:rsidR="00ED2CDC" w:rsidRPr="00C26DE4">
        <w:rPr>
          <w:rFonts w:asciiTheme="majorHAnsi" w:hAnsiTheme="majorHAnsi" w:cstheme="majorHAnsi"/>
        </w:rPr>
        <w:t xml:space="preserve"> </w:t>
      </w:r>
      <w:r w:rsidR="00052DC7" w:rsidRPr="00C26DE4">
        <w:rPr>
          <w:rFonts w:asciiTheme="majorHAnsi" w:hAnsiTheme="majorHAnsi" w:cstheme="majorHAnsi"/>
        </w:rPr>
        <w:t xml:space="preserve">– </w:t>
      </w:r>
      <w:r w:rsidR="004E39F7">
        <w:rPr>
          <w:rFonts w:asciiTheme="majorHAnsi" w:hAnsiTheme="majorHAnsi" w:cstheme="majorHAnsi"/>
        </w:rPr>
        <w:t>Dogliani (</w:t>
      </w:r>
      <w:r w:rsidR="004E39F7" w:rsidRPr="004E39F7">
        <w:rPr>
          <w:rFonts w:asciiTheme="majorHAnsi" w:hAnsiTheme="majorHAnsi" w:cstheme="majorHAnsi"/>
        </w:rPr>
        <w:t>Via Ghigliano 35 ter</w:t>
      </w:r>
      <w:r w:rsidR="004E39F7">
        <w:rPr>
          <w:rFonts w:asciiTheme="majorHAnsi" w:hAnsiTheme="majorHAnsi" w:cstheme="majorHAnsi"/>
        </w:rPr>
        <w:t xml:space="preserve"> – Dogliani) – tel. </w:t>
      </w:r>
      <w:r w:rsidR="004E39F7" w:rsidRPr="004E39F7">
        <w:rPr>
          <w:rFonts w:asciiTheme="majorHAnsi" w:hAnsiTheme="majorHAnsi" w:cstheme="majorHAnsi"/>
        </w:rPr>
        <w:t>0173 71252</w:t>
      </w:r>
    </w:p>
    <w:p w14:paraId="1994FA55" w14:textId="51A00025" w:rsidR="00052DC7" w:rsidRDefault="00EC4847" w:rsidP="004E39F7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Giovedì 3 ottobre - </w:t>
      </w:r>
      <w:r w:rsidR="004E39F7" w:rsidRPr="00C26DE4">
        <w:rPr>
          <w:rFonts w:asciiTheme="majorHAnsi" w:hAnsiTheme="majorHAnsi" w:cstheme="majorHAnsi"/>
        </w:rPr>
        <w:t>Bra (Piazza G. Arpino, 35 - Bra)</w:t>
      </w:r>
      <w:r w:rsidR="004E39F7">
        <w:rPr>
          <w:rFonts w:asciiTheme="majorHAnsi" w:hAnsiTheme="majorHAnsi" w:cstheme="majorHAnsi"/>
        </w:rPr>
        <w:t xml:space="preserve"> – tel. </w:t>
      </w:r>
      <w:r w:rsidR="004E39F7" w:rsidRPr="004E39F7">
        <w:rPr>
          <w:rFonts w:asciiTheme="majorHAnsi" w:hAnsiTheme="majorHAnsi" w:cstheme="majorHAnsi"/>
        </w:rPr>
        <w:t>0172 429611</w:t>
      </w:r>
    </w:p>
    <w:p w14:paraId="5EBFE8C1" w14:textId="63AD1D98" w:rsidR="00624BFA" w:rsidRPr="00C26DE4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Lunedì 7 ottobre</w:t>
      </w:r>
      <w:r w:rsidRPr="00C26DE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Dronero (</w:t>
      </w:r>
      <w:r w:rsidRPr="00624BFA">
        <w:rPr>
          <w:rFonts w:asciiTheme="majorHAnsi" w:hAnsiTheme="majorHAnsi" w:cstheme="majorHAnsi"/>
        </w:rPr>
        <w:t>Via IV Novembre, 50</w:t>
      </w:r>
      <w:r>
        <w:rPr>
          <w:rFonts w:asciiTheme="majorHAnsi" w:hAnsiTheme="majorHAnsi" w:cstheme="majorHAnsi"/>
        </w:rPr>
        <w:t xml:space="preserve"> – Dronero) – tel. </w:t>
      </w:r>
      <w:r w:rsidRPr="00624BFA">
        <w:rPr>
          <w:rFonts w:asciiTheme="majorHAnsi" w:hAnsiTheme="majorHAnsi" w:cstheme="majorHAnsi"/>
        </w:rPr>
        <w:t>0171 917883</w:t>
      </w:r>
    </w:p>
    <w:p w14:paraId="0351135A" w14:textId="7F7D483B" w:rsidR="00624BFA" w:rsidRPr="00C26DE4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Martedì 8 ottobre</w:t>
      </w:r>
      <w:r w:rsidRPr="00C26DE4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Fossano (</w:t>
      </w:r>
      <w:r w:rsidRPr="00624BFA">
        <w:rPr>
          <w:rFonts w:asciiTheme="majorHAnsi" w:hAnsiTheme="majorHAnsi" w:cstheme="majorHAnsi"/>
        </w:rPr>
        <w:t>Via Lancimano, 4</w:t>
      </w:r>
      <w:r>
        <w:rPr>
          <w:rFonts w:asciiTheme="majorHAnsi" w:hAnsiTheme="majorHAnsi" w:cstheme="majorHAnsi"/>
        </w:rPr>
        <w:t xml:space="preserve"> – Fossano) – tel. </w:t>
      </w:r>
      <w:r w:rsidRPr="00624BFA">
        <w:rPr>
          <w:rFonts w:asciiTheme="majorHAnsi" w:hAnsiTheme="majorHAnsi" w:cstheme="majorHAnsi"/>
        </w:rPr>
        <w:t>0172 60715</w:t>
      </w:r>
    </w:p>
    <w:p w14:paraId="58601200" w14:textId="5F04900B" w:rsidR="00624BFA" w:rsidRPr="00624BFA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Mercoledì 9 ottobre</w:t>
      </w:r>
      <w:r w:rsidRPr="00C26DE4">
        <w:rPr>
          <w:rFonts w:asciiTheme="majorHAnsi" w:hAnsiTheme="majorHAnsi" w:cstheme="majorHAnsi"/>
        </w:rPr>
        <w:t xml:space="preserve"> – Mondovì (Via degli Artigiani, 10 - Mondovì)</w:t>
      </w:r>
      <w:r>
        <w:rPr>
          <w:rFonts w:asciiTheme="majorHAnsi" w:hAnsiTheme="majorHAnsi" w:cstheme="majorHAnsi"/>
        </w:rPr>
        <w:t xml:space="preserve"> – tel. </w:t>
      </w:r>
      <w:r w:rsidRPr="00624BFA">
        <w:rPr>
          <w:rFonts w:asciiTheme="majorHAnsi" w:hAnsiTheme="majorHAnsi" w:cstheme="majorHAnsi"/>
        </w:rPr>
        <w:t>0174 44203</w:t>
      </w:r>
    </w:p>
    <w:p w14:paraId="789F6D94" w14:textId="41EF49BA" w:rsidR="00624BFA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Giovedì 10 ottobre – Busca (</w:t>
      </w:r>
      <w:r w:rsidR="00837BF6">
        <w:rPr>
          <w:rFonts w:asciiTheme="majorHAnsi" w:hAnsiTheme="majorHAnsi" w:cstheme="majorHAnsi"/>
        </w:rPr>
        <w:t>Casa Francotto – Piazza Regina Margherita, 4</w:t>
      </w:r>
      <w:r>
        <w:rPr>
          <w:rFonts w:asciiTheme="majorHAnsi" w:hAnsiTheme="majorHAnsi" w:cstheme="majorHAnsi"/>
        </w:rPr>
        <w:t xml:space="preserve"> – Busca) – tel. </w:t>
      </w:r>
      <w:r w:rsidRPr="00624BFA">
        <w:rPr>
          <w:rFonts w:asciiTheme="majorHAnsi" w:hAnsiTheme="majorHAnsi" w:cstheme="majorHAnsi"/>
        </w:rPr>
        <w:t>0171 944362</w:t>
      </w:r>
    </w:p>
    <w:p w14:paraId="3F5A858A" w14:textId="0F0F77CC" w:rsidR="00624BFA" w:rsidRPr="00C26DE4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Lunedì 14 ottobre</w:t>
      </w:r>
      <w:r w:rsidRPr="00C26DE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Savigliano (</w:t>
      </w:r>
      <w:r w:rsidRPr="00C26DE4">
        <w:rPr>
          <w:rFonts w:asciiTheme="majorHAnsi" w:hAnsiTheme="majorHAnsi" w:cstheme="majorHAnsi"/>
        </w:rPr>
        <w:t>Via Molinasso, 18 - Savigliano)</w:t>
      </w:r>
      <w:r>
        <w:rPr>
          <w:rFonts w:asciiTheme="majorHAnsi" w:hAnsiTheme="majorHAnsi" w:cstheme="majorHAnsi"/>
        </w:rPr>
        <w:t xml:space="preserve"> – tel. </w:t>
      </w:r>
      <w:r w:rsidRPr="00624BFA">
        <w:rPr>
          <w:rFonts w:asciiTheme="majorHAnsi" w:hAnsiTheme="majorHAnsi" w:cstheme="majorHAnsi"/>
        </w:rPr>
        <w:t>0172 712207</w:t>
      </w:r>
    </w:p>
    <w:p w14:paraId="0EC1E4F7" w14:textId="209CCC7C" w:rsidR="00624BFA" w:rsidRPr="00C26DE4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Martedì 15 ottobre</w:t>
      </w:r>
      <w:r w:rsidRPr="00C26DE4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Bagnolo Piemonte (</w:t>
      </w:r>
      <w:r w:rsidR="00837BF6">
        <w:rPr>
          <w:rFonts w:asciiTheme="majorHAnsi" w:hAnsiTheme="majorHAnsi" w:cstheme="majorHAnsi"/>
        </w:rPr>
        <w:t xml:space="preserve">Sala conferenze comunale, Via Borgia, 5 </w:t>
      </w:r>
      <w:r>
        <w:rPr>
          <w:rFonts w:asciiTheme="majorHAnsi" w:hAnsiTheme="majorHAnsi" w:cstheme="majorHAnsi"/>
        </w:rPr>
        <w:t>–</w:t>
      </w:r>
      <w:r w:rsidR="00837B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Bagnolo</w:t>
      </w:r>
      <w:r w:rsidR="00837BF6">
        <w:rPr>
          <w:rFonts w:asciiTheme="majorHAnsi" w:hAnsiTheme="majorHAnsi" w:cstheme="majorHAnsi"/>
        </w:rPr>
        <w:t xml:space="preserve"> P.te</w:t>
      </w:r>
      <w:r>
        <w:rPr>
          <w:rFonts w:asciiTheme="majorHAnsi" w:hAnsiTheme="majorHAnsi" w:cstheme="majorHAnsi"/>
        </w:rPr>
        <w:t xml:space="preserve">) – tel. </w:t>
      </w:r>
      <w:r w:rsidRPr="00624BFA">
        <w:rPr>
          <w:rFonts w:asciiTheme="majorHAnsi" w:hAnsiTheme="majorHAnsi" w:cstheme="majorHAnsi"/>
        </w:rPr>
        <w:t>0175 348385</w:t>
      </w:r>
    </w:p>
    <w:p w14:paraId="3F798570" w14:textId="0D7BBC4D" w:rsidR="00624BFA" w:rsidRPr="00C26DE4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Mercoledì 16 ottobre</w:t>
      </w:r>
      <w:r w:rsidRPr="00C26DE4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Carrù </w:t>
      </w:r>
      <w:r w:rsidRPr="00C26DE4">
        <w:rPr>
          <w:rFonts w:asciiTheme="majorHAnsi" w:hAnsiTheme="majorHAnsi" w:cstheme="majorHAnsi"/>
        </w:rPr>
        <w:t>(Piazza Mercato, 16/a - Carrù)</w:t>
      </w:r>
      <w:r>
        <w:rPr>
          <w:rFonts w:asciiTheme="majorHAnsi" w:hAnsiTheme="majorHAnsi" w:cstheme="majorHAnsi"/>
        </w:rPr>
        <w:t xml:space="preserve"> – tel. </w:t>
      </w:r>
      <w:r w:rsidRPr="00624BFA">
        <w:rPr>
          <w:rFonts w:asciiTheme="majorHAnsi" w:hAnsiTheme="majorHAnsi" w:cstheme="majorHAnsi"/>
        </w:rPr>
        <w:t>0173 750908</w:t>
      </w:r>
    </w:p>
    <w:p w14:paraId="02326788" w14:textId="0B17B386" w:rsidR="004E39F7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Giovedì 17 ottobre – Canale (</w:t>
      </w:r>
      <w:r w:rsidRPr="00624BFA">
        <w:rPr>
          <w:rFonts w:asciiTheme="majorHAnsi" w:hAnsiTheme="majorHAnsi" w:cstheme="majorHAnsi"/>
        </w:rPr>
        <w:t>Piazza Trento e Trieste, 34</w:t>
      </w:r>
      <w:r>
        <w:rPr>
          <w:rFonts w:asciiTheme="majorHAnsi" w:hAnsiTheme="majorHAnsi" w:cstheme="majorHAnsi"/>
        </w:rPr>
        <w:t xml:space="preserve"> – Canale) – tel. </w:t>
      </w:r>
      <w:r w:rsidRPr="00624BFA">
        <w:rPr>
          <w:rFonts w:asciiTheme="majorHAnsi" w:hAnsiTheme="majorHAnsi" w:cstheme="majorHAnsi"/>
        </w:rPr>
        <w:t>0173 970359</w:t>
      </w:r>
    </w:p>
    <w:p w14:paraId="2917E488" w14:textId="5C664218" w:rsidR="00624BFA" w:rsidRPr="00C26DE4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Lunedì 21 ottobre</w:t>
      </w:r>
      <w:r w:rsidRPr="00C26DE4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>Garessio (</w:t>
      </w:r>
      <w:r w:rsidR="00837BF6">
        <w:rPr>
          <w:rFonts w:asciiTheme="majorHAnsi" w:hAnsiTheme="majorHAnsi" w:cstheme="majorHAnsi"/>
        </w:rPr>
        <w:t xml:space="preserve">c/o Comunità Montana – Via Al Santuario, 2 </w:t>
      </w:r>
      <w:r>
        <w:rPr>
          <w:rFonts w:asciiTheme="majorHAnsi" w:hAnsiTheme="majorHAnsi" w:cstheme="majorHAnsi"/>
        </w:rPr>
        <w:t xml:space="preserve">– Garessio) – tel. </w:t>
      </w:r>
      <w:r w:rsidRPr="00624BFA">
        <w:rPr>
          <w:rFonts w:asciiTheme="majorHAnsi" w:hAnsiTheme="majorHAnsi" w:cstheme="majorHAnsi"/>
        </w:rPr>
        <w:t>0174 803210</w:t>
      </w:r>
    </w:p>
    <w:p w14:paraId="14A6F0AD" w14:textId="4A76E908" w:rsidR="00624BFA" w:rsidRPr="00624BFA" w:rsidRDefault="00624BFA" w:rsidP="00624BFA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Martedì 22 ottobre</w:t>
      </w:r>
      <w:r w:rsidRPr="00C26DE4">
        <w:rPr>
          <w:rFonts w:asciiTheme="majorHAnsi" w:hAnsiTheme="majorHAnsi" w:cstheme="majorHAnsi"/>
        </w:rPr>
        <w:t xml:space="preserve"> –</w:t>
      </w:r>
      <w:r>
        <w:rPr>
          <w:rFonts w:asciiTheme="majorHAnsi" w:hAnsiTheme="majorHAnsi" w:cstheme="majorHAnsi"/>
        </w:rPr>
        <w:t xml:space="preserve"> Santo Stefano Belbo (</w:t>
      </w:r>
      <w:r w:rsidR="00837BF6">
        <w:rPr>
          <w:rFonts w:asciiTheme="majorHAnsi" w:hAnsiTheme="majorHAnsi" w:cstheme="majorHAnsi"/>
        </w:rPr>
        <w:t>c/o Centro Sociale – Via Bruno Caccia</w:t>
      </w:r>
      <w:r>
        <w:rPr>
          <w:rFonts w:asciiTheme="majorHAnsi" w:hAnsiTheme="majorHAnsi" w:cstheme="majorHAnsi"/>
        </w:rPr>
        <w:t xml:space="preserve"> – S.S. Belbo) – tel. </w:t>
      </w:r>
      <w:r w:rsidRPr="00624BFA">
        <w:rPr>
          <w:rFonts w:asciiTheme="majorHAnsi" w:hAnsiTheme="majorHAnsi" w:cstheme="majorHAnsi"/>
        </w:rPr>
        <w:t>0141 844961</w:t>
      </w:r>
    </w:p>
    <w:p w14:paraId="12E2DB96" w14:textId="77777777" w:rsidR="00624BFA" w:rsidRDefault="00624BFA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</w:p>
    <w:p w14:paraId="68EBF968" w14:textId="04A6ED1B" w:rsidR="00891984" w:rsidRPr="00891984" w:rsidRDefault="00C26DE4" w:rsidP="0058533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Prenotazioni su </w:t>
      </w:r>
      <w:hyperlink r:id="rId7" w:history="1">
        <w:r w:rsidR="00B85B19" w:rsidRPr="001045D8">
          <w:rPr>
            <w:rStyle w:val="Collegamentoipertestuale"/>
            <w:rFonts w:asciiTheme="majorHAnsi" w:hAnsiTheme="majorHAnsi" w:cstheme="majorHAnsi"/>
          </w:rPr>
          <w:t>https://lp.cuneo.confartigianato.it/serate-corrispettivi-elettronici</w:t>
        </w:r>
      </w:hyperlink>
      <w:r w:rsidR="00B85B1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oppure telefonando presso gli uffici di Zona.</w:t>
      </w:r>
    </w:p>
    <w:sectPr w:rsidR="00891984" w:rsidRPr="00891984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81A85" w14:textId="77777777" w:rsidR="00243F9D" w:rsidRDefault="00243F9D" w:rsidP="00891984">
      <w:pPr>
        <w:spacing w:after="0" w:line="240" w:lineRule="auto"/>
      </w:pPr>
      <w:r>
        <w:separator/>
      </w:r>
    </w:p>
  </w:endnote>
  <w:endnote w:type="continuationSeparator" w:id="0">
    <w:p w14:paraId="4021E014" w14:textId="77777777" w:rsidR="00243F9D" w:rsidRDefault="00243F9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E235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094F05A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7994005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628E7" w14:textId="77777777" w:rsidR="00243F9D" w:rsidRDefault="00243F9D" w:rsidP="00891984">
      <w:pPr>
        <w:spacing w:after="0" w:line="240" w:lineRule="auto"/>
      </w:pPr>
      <w:r>
        <w:separator/>
      </w:r>
    </w:p>
  </w:footnote>
  <w:footnote w:type="continuationSeparator" w:id="0">
    <w:p w14:paraId="50A60FE3" w14:textId="77777777" w:rsidR="00243F9D" w:rsidRDefault="00243F9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67D14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DF824CE" wp14:editId="53A8A7A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696BC4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105D3E2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F580FA7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642638C1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9676C"/>
    <w:multiLevelType w:val="hybridMultilevel"/>
    <w:tmpl w:val="C6985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B59FF"/>
    <w:multiLevelType w:val="hybridMultilevel"/>
    <w:tmpl w:val="882442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40719"/>
    <w:rsid w:val="00052DC7"/>
    <w:rsid w:val="00112637"/>
    <w:rsid w:val="00243F9D"/>
    <w:rsid w:val="002C5DB8"/>
    <w:rsid w:val="003A23CF"/>
    <w:rsid w:val="004676B1"/>
    <w:rsid w:val="00491D08"/>
    <w:rsid w:val="004E3969"/>
    <w:rsid w:val="004E39F7"/>
    <w:rsid w:val="00547BA2"/>
    <w:rsid w:val="00551DC2"/>
    <w:rsid w:val="00581269"/>
    <w:rsid w:val="00585339"/>
    <w:rsid w:val="005B6081"/>
    <w:rsid w:val="00612CAE"/>
    <w:rsid w:val="00624BFA"/>
    <w:rsid w:val="00655731"/>
    <w:rsid w:val="00682022"/>
    <w:rsid w:val="00705847"/>
    <w:rsid w:val="007772F9"/>
    <w:rsid w:val="00837BF6"/>
    <w:rsid w:val="00891984"/>
    <w:rsid w:val="009D4CEB"/>
    <w:rsid w:val="009F43F7"/>
    <w:rsid w:val="00A4568C"/>
    <w:rsid w:val="00A5213D"/>
    <w:rsid w:val="00AC0E57"/>
    <w:rsid w:val="00B7698F"/>
    <w:rsid w:val="00B85B19"/>
    <w:rsid w:val="00BA0733"/>
    <w:rsid w:val="00C26DE4"/>
    <w:rsid w:val="00C42774"/>
    <w:rsid w:val="00DA538A"/>
    <w:rsid w:val="00EC4847"/>
    <w:rsid w:val="00ED2CDC"/>
    <w:rsid w:val="00FA0589"/>
    <w:rsid w:val="00FA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4DFD4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6D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6DE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26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p.cuneo.confartigianato.it/serate-corrispettivi-elettro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6</cp:revision>
  <dcterms:created xsi:type="dcterms:W3CDTF">2019-09-05T07:42:00Z</dcterms:created>
  <dcterms:modified xsi:type="dcterms:W3CDTF">2019-09-13T14:21:00Z</dcterms:modified>
</cp:coreProperties>
</file>