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92E7" w14:textId="6C652B92" w:rsidR="00551DC2" w:rsidRPr="00DC4A7F" w:rsidRDefault="00E97066" w:rsidP="00A4426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Alba</w:t>
      </w:r>
      <w:r w:rsidR="00891984" w:rsidRPr="00DC4A7F">
        <w:rPr>
          <w:rFonts w:asciiTheme="majorHAnsi" w:hAnsiTheme="majorHAnsi" w:cstheme="majorHAnsi"/>
          <w:sz w:val="20"/>
          <w:szCs w:val="20"/>
        </w:rPr>
        <w:t>,</w:t>
      </w:r>
      <w:r w:rsidRPr="00DC4A7F">
        <w:rPr>
          <w:rFonts w:asciiTheme="majorHAnsi" w:hAnsiTheme="majorHAnsi" w:cstheme="majorHAnsi"/>
          <w:sz w:val="20"/>
          <w:szCs w:val="20"/>
        </w:rPr>
        <w:t xml:space="preserve"> 2</w:t>
      </w:r>
      <w:r w:rsidR="00177900">
        <w:rPr>
          <w:rFonts w:asciiTheme="majorHAnsi" w:hAnsiTheme="majorHAnsi" w:cstheme="majorHAnsi"/>
          <w:sz w:val="20"/>
          <w:szCs w:val="20"/>
        </w:rPr>
        <w:t>5</w:t>
      </w:r>
      <w:bookmarkStart w:id="0" w:name="_GoBack"/>
      <w:bookmarkEnd w:id="0"/>
      <w:r w:rsidRPr="00DC4A7F">
        <w:rPr>
          <w:rFonts w:asciiTheme="majorHAnsi" w:hAnsiTheme="majorHAnsi" w:cstheme="majorHAnsi"/>
          <w:sz w:val="20"/>
          <w:szCs w:val="20"/>
        </w:rPr>
        <w:t xml:space="preserve"> settembre 2019</w:t>
      </w:r>
    </w:p>
    <w:p w14:paraId="322C46F2" w14:textId="6BFB4C18" w:rsidR="00E97066" w:rsidRPr="00DC4A7F" w:rsidRDefault="00E97066" w:rsidP="00A4426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2A33273" w14:textId="6F35D33B" w:rsidR="00E97066" w:rsidRPr="00547246" w:rsidRDefault="00E97066" w:rsidP="00A442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47246">
        <w:rPr>
          <w:rFonts w:asciiTheme="majorHAnsi" w:hAnsiTheme="majorHAnsi" w:cstheme="majorHAnsi"/>
          <w:b/>
          <w:bCs/>
          <w:sz w:val="28"/>
          <w:szCs w:val="28"/>
        </w:rPr>
        <w:t>Confartigianato Imprese Cuneo ha incontrato il Sindaco di Alba</w:t>
      </w:r>
    </w:p>
    <w:p w14:paraId="0CEC8535" w14:textId="5C18004F" w:rsidR="00891984" w:rsidRPr="00547246" w:rsidRDefault="00E97066" w:rsidP="00A44261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547246">
        <w:rPr>
          <w:rFonts w:asciiTheme="majorHAnsi" w:hAnsiTheme="majorHAnsi" w:cstheme="majorHAnsi"/>
          <w:i/>
          <w:iCs/>
          <w:sz w:val="24"/>
          <w:szCs w:val="24"/>
        </w:rPr>
        <w:t>L’Associazione ha presentato i propri progetti in favore del comparto e del territorio</w:t>
      </w:r>
    </w:p>
    <w:p w14:paraId="1FD0BC28" w14:textId="25CEFBC3" w:rsidR="00E97066" w:rsidRPr="00DC4A7F" w:rsidRDefault="00E97066" w:rsidP="00A4426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09D2848" w14:textId="5723AAD5" w:rsidR="00E97066" w:rsidRDefault="00E3091B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«</w:t>
      </w:r>
      <w:r w:rsidR="00E97066" w:rsidRPr="00DC4A7F">
        <w:rPr>
          <w:rFonts w:asciiTheme="majorHAnsi" w:hAnsiTheme="majorHAnsi" w:cstheme="majorHAnsi"/>
          <w:i/>
          <w:iCs/>
          <w:sz w:val="20"/>
          <w:szCs w:val="20"/>
        </w:rPr>
        <w:t>Fondamentale il dialogo tra Enti pubblici e Associazioni di Categoria</w:t>
      </w:r>
      <w:r w:rsidRPr="00DC4A7F">
        <w:rPr>
          <w:rFonts w:asciiTheme="majorHAnsi" w:hAnsiTheme="majorHAnsi" w:cstheme="majorHAnsi"/>
          <w:sz w:val="20"/>
          <w:szCs w:val="20"/>
        </w:rPr>
        <w:t>»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. </w:t>
      </w:r>
      <w:r w:rsidRPr="00DC4A7F">
        <w:rPr>
          <w:rFonts w:asciiTheme="majorHAnsi" w:hAnsiTheme="majorHAnsi" w:cstheme="majorHAnsi"/>
          <w:sz w:val="20"/>
          <w:szCs w:val="20"/>
        </w:rPr>
        <w:t xml:space="preserve">Questo il commento del 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Sindaco di Alba </w:t>
      </w:r>
      <w:r w:rsidR="00E97066" w:rsidRPr="00DC4A7F">
        <w:rPr>
          <w:rFonts w:asciiTheme="majorHAnsi" w:hAnsiTheme="majorHAnsi" w:cstheme="majorHAnsi"/>
          <w:b/>
          <w:bCs/>
          <w:sz w:val="20"/>
          <w:szCs w:val="20"/>
        </w:rPr>
        <w:t>Carlo Bo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 </w:t>
      </w:r>
      <w:r w:rsidRPr="00DC4A7F">
        <w:rPr>
          <w:rFonts w:asciiTheme="majorHAnsi" w:hAnsiTheme="majorHAnsi" w:cstheme="majorHAnsi"/>
          <w:sz w:val="20"/>
          <w:szCs w:val="20"/>
        </w:rPr>
        <w:t>a margine del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l’incontro svoltosi lo scorso 24 </w:t>
      </w:r>
      <w:r w:rsidR="00F24FBD">
        <w:rPr>
          <w:rFonts w:asciiTheme="majorHAnsi" w:hAnsiTheme="majorHAnsi" w:cstheme="majorHAnsi"/>
          <w:sz w:val="20"/>
          <w:szCs w:val="20"/>
        </w:rPr>
        <w:t>settembre</w:t>
      </w:r>
      <w:r w:rsidRPr="00DC4A7F">
        <w:rPr>
          <w:rFonts w:asciiTheme="majorHAnsi" w:hAnsiTheme="majorHAnsi" w:cstheme="majorHAnsi"/>
          <w:sz w:val="20"/>
          <w:szCs w:val="20"/>
        </w:rPr>
        <w:t xml:space="preserve"> presso il Palazzo comunale cittadino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 con una rappresentanza della Confartigianato </w:t>
      </w:r>
      <w:r w:rsidRPr="00DC4A7F">
        <w:rPr>
          <w:rFonts w:asciiTheme="majorHAnsi" w:hAnsiTheme="majorHAnsi" w:cstheme="majorHAnsi"/>
          <w:sz w:val="20"/>
          <w:szCs w:val="20"/>
        </w:rPr>
        <w:t xml:space="preserve">Imprese </w:t>
      </w:r>
      <w:r w:rsidR="00E97066" w:rsidRPr="00DC4A7F">
        <w:rPr>
          <w:rFonts w:asciiTheme="majorHAnsi" w:hAnsiTheme="majorHAnsi" w:cstheme="majorHAnsi"/>
          <w:sz w:val="20"/>
          <w:szCs w:val="20"/>
        </w:rPr>
        <w:t>Cuneo</w:t>
      </w:r>
      <w:r w:rsidRPr="00DC4A7F">
        <w:rPr>
          <w:rFonts w:asciiTheme="majorHAnsi" w:hAnsiTheme="majorHAnsi" w:cstheme="majorHAnsi"/>
          <w:sz w:val="20"/>
          <w:szCs w:val="20"/>
        </w:rPr>
        <w:t xml:space="preserve">. Presenti, per l’Associazione, </w:t>
      </w:r>
      <w:r w:rsidR="00E97066" w:rsidRPr="00DC4A7F">
        <w:rPr>
          <w:rFonts w:asciiTheme="majorHAnsi" w:hAnsiTheme="majorHAnsi" w:cstheme="majorHAnsi"/>
          <w:sz w:val="20"/>
          <w:szCs w:val="20"/>
        </w:rPr>
        <w:t>il</w:t>
      </w:r>
      <w:r w:rsidRPr="00DC4A7F">
        <w:rPr>
          <w:rFonts w:asciiTheme="majorHAnsi" w:hAnsiTheme="majorHAnsi" w:cstheme="majorHAnsi"/>
          <w:sz w:val="20"/>
          <w:szCs w:val="20"/>
        </w:rPr>
        <w:t xml:space="preserve"> p</w:t>
      </w:r>
      <w:r w:rsidR="00E97066" w:rsidRPr="00DC4A7F">
        <w:rPr>
          <w:rFonts w:asciiTheme="majorHAnsi" w:hAnsiTheme="majorHAnsi" w:cstheme="majorHAnsi"/>
          <w:sz w:val="20"/>
          <w:szCs w:val="20"/>
        </w:rPr>
        <w:t xml:space="preserve">residente territoriale </w:t>
      </w:r>
      <w:r w:rsidR="00E97066" w:rsidRPr="00DC4A7F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DC4A7F">
        <w:rPr>
          <w:rFonts w:asciiTheme="majorHAnsi" w:hAnsiTheme="majorHAnsi" w:cstheme="majorHAnsi"/>
          <w:sz w:val="20"/>
          <w:szCs w:val="20"/>
        </w:rPr>
        <w:t xml:space="preserve"> e la vicepresidente territoriale </w:t>
      </w:r>
      <w:r w:rsidRPr="00DC4A7F">
        <w:rPr>
          <w:rFonts w:asciiTheme="majorHAnsi" w:hAnsiTheme="majorHAnsi" w:cstheme="majorHAnsi"/>
          <w:b/>
          <w:bCs/>
          <w:sz w:val="20"/>
          <w:szCs w:val="20"/>
        </w:rPr>
        <w:t>Daniela Balestra</w:t>
      </w:r>
      <w:r w:rsidRPr="00DC4A7F">
        <w:rPr>
          <w:rFonts w:asciiTheme="majorHAnsi" w:hAnsiTheme="majorHAnsi" w:cstheme="majorHAnsi"/>
          <w:sz w:val="20"/>
          <w:szCs w:val="20"/>
        </w:rPr>
        <w:t xml:space="preserve"> assieme al presidente della Zona </w:t>
      </w:r>
      <w:r w:rsidRPr="00DC4A7F">
        <w:rPr>
          <w:rFonts w:asciiTheme="majorHAnsi" w:hAnsiTheme="majorHAnsi" w:cstheme="majorHAnsi"/>
          <w:b/>
          <w:bCs/>
          <w:sz w:val="20"/>
          <w:szCs w:val="20"/>
        </w:rPr>
        <w:t>Domenico Visca</w:t>
      </w:r>
      <w:r w:rsidRPr="00DC4A7F">
        <w:rPr>
          <w:rFonts w:asciiTheme="majorHAnsi" w:hAnsiTheme="majorHAnsi" w:cstheme="majorHAnsi"/>
          <w:sz w:val="20"/>
          <w:szCs w:val="20"/>
        </w:rPr>
        <w:t xml:space="preserve"> e ai due vicepresidenti zonali </w:t>
      </w:r>
      <w:r w:rsidRPr="00DC4A7F">
        <w:rPr>
          <w:rFonts w:asciiTheme="majorHAnsi" w:hAnsiTheme="majorHAnsi" w:cstheme="majorHAnsi"/>
          <w:b/>
          <w:bCs/>
          <w:sz w:val="20"/>
          <w:szCs w:val="20"/>
        </w:rPr>
        <w:t>Daniele Casetta</w:t>
      </w:r>
      <w:r w:rsidRPr="00DC4A7F">
        <w:rPr>
          <w:rFonts w:asciiTheme="majorHAnsi" w:hAnsiTheme="majorHAnsi" w:cstheme="majorHAnsi"/>
          <w:sz w:val="20"/>
          <w:szCs w:val="20"/>
        </w:rPr>
        <w:t xml:space="preserve"> e </w:t>
      </w:r>
      <w:r w:rsidRPr="00DC4A7F">
        <w:rPr>
          <w:rFonts w:asciiTheme="majorHAnsi" w:hAnsiTheme="majorHAnsi" w:cstheme="majorHAnsi"/>
          <w:b/>
          <w:bCs/>
          <w:sz w:val="20"/>
          <w:szCs w:val="20"/>
        </w:rPr>
        <w:t>Claudio Piazza</w:t>
      </w:r>
      <w:r w:rsidRPr="00DC4A7F">
        <w:rPr>
          <w:rFonts w:asciiTheme="majorHAnsi" w:hAnsiTheme="majorHAnsi" w:cstheme="majorHAnsi"/>
          <w:sz w:val="20"/>
          <w:szCs w:val="20"/>
        </w:rPr>
        <w:t>.</w:t>
      </w:r>
    </w:p>
    <w:p w14:paraId="309A11BF" w14:textId="47546588" w:rsidR="00547246" w:rsidRDefault="00547246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«</w:t>
      </w:r>
      <w:r w:rsidRPr="00A44261">
        <w:rPr>
          <w:rFonts w:asciiTheme="majorHAnsi" w:hAnsiTheme="majorHAnsi" w:cstheme="majorHAnsi"/>
          <w:i/>
          <w:iCs/>
          <w:sz w:val="20"/>
          <w:szCs w:val="20"/>
        </w:rPr>
        <w:t xml:space="preserve">Ritengo – </w:t>
      </w:r>
      <w:r w:rsidRPr="00A44261">
        <w:rPr>
          <w:rFonts w:asciiTheme="majorHAnsi" w:hAnsiTheme="majorHAnsi" w:cstheme="majorHAnsi"/>
          <w:sz w:val="20"/>
          <w:szCs w:val="20"/>
        </w:rPr>
        <w:t>spiega il Sindaco Bo</w:t>
      </w:r>
      <w:r w:rsidRPr="00A44261">
        <w:rPr>
          <w:rFonts w:asciiTheme="majorHAnsi" w:hAnsiTheme="majorHAnsi" w:cstheme="majorHAnsi"/>
          <w:i/>
          <w:iCs/>
          <w:sz w:val="20"/>
          <w:szCs w:val="20"/>
        </w:rPr>
        <w:t xml:space="preserve"> – che un’amministrazione comunale debba realmente mettere al centro il mondo produttivo</w:t>
      </w:r>
      <w:r w:rsidR="00A44261" w:rsidRPr="00A44261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A44261">
        <w:rPr>
          <w:rFonts w:asciiTheme="majorHAnsi" w:hAnsiTheme="majorHAnsi" w:cstheme="majorHAnsi"/>
          <w:i/>
          <w:iCs/>
          <w:sz w:val="20"/>
          <w:szCs w:val="20"/>
        </w:rPr>
        <w:t>e particolare attenzione deve riporre nei riguardi dell’artigianato e delle piccole e medie imprese. Provenendo io ste</w:t>
      </w:r>
      <w:r w:rsidR="00A44261" w:rsidRPr="00A44261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Pr="00A44261">
        <w:rPr>
          <w:rFonts w:asciiTheme="majorHAnsi" w:hAnsiTheme="majorHAnsi" w:cstheme="majorHAnsi"/>
          <w:i/>
          <w:iCs/>
          <w:sz w:val="20"/>
          <w:szCs w:val="20"/>
        </w:rPr>
        <w:t xml:space="preserve">so dal mondo imprenditoriale </w:t>
      </w:r>
      <w:r w:rsidR="00A44261" w:rsidRPr="00A44261">
        <w:rPr>
          <w:rFonts w:asciiTheme="majorHAnsi" w:hAnsiTheme="majorHAnsi" w:cstheme="majorHAnsi"/>
          <w:i/>
          <w:iCs/>
          <w:sz w:val="20"/>
          <w:szCs w:val="20"/>
        </w:rPr>
        <w:t>ho ben presente realtà strutturali, dinamiche, esigenze e peculiarità di questo comparto, che rappresenta da sempre l’asse portante del sistema economico locale e nazionale, oltre ad esprimere quell’eccellenza del “made in Italy” che tutto il mondo ci invidia. Massima sintonia di intenti con Confartigianato Cuneo</w:t>
      </w:r>
      <w:r w:rsidR="00A44261">
        <w:rPr>
          <w:rFonts w:asciiTheme="majorHAnsi" w:hAnsiTheme="majorHAnsi" w:cstheme="majorHAnsi"/>
          <w:i/>
          <w:iCs/>
          <w:sz w:val="20"/>
          <w:szCs w:val="20"/>
        </w:rPr>
        <w:t>, quindi,</w:t>
      </w:r>
      <w:r w:rsidR="00A44261" w:rsidRPr="00A44261">
        <w:rPr>
          <w:rFonts w:asciiTheme="majorHAnsi" w:hAnsiTheme="majorHAnsi" w:cstheme="majorHAnsi"/>
          <w:i/>
          <w:iCs/>
          <w:sz w:val="20"/>
          <w:szCs w:val="20"/>
        </w:rPr>
        <w:t xml:space="preserve"> al fine di realizzare progetti in favore degli imprenditori</w:t>
      </w:r>
      <w:r w:rsidRPr="00DC4A7F">
        <w:rPr>
          <w:rFonts w:asciiTheme="majorHAnsi" w:hAnsiTheme="majorHAnsi" w:cstheme="majorHAnsi"/>
          <w:sz w:val="20"/>
          <w:szCs w:val="20"/>
        </w:rPr>
        <w:t>»</w:t>
      </w:r>
      <w:r w:rsidR="00A44261">
        <w:rPr>
          <w:rFonts w:asciiTheme="majorHAnsi" w:hAnsiTheme="majorHAnsi" w:cstheme="majorHAnsi"/>
          <w:sz w:val="20"/>
          <w:szCs w:val="20"/>
        </w:rPr>
        <w:t>.</w:t>
      </w:r>
    </w:p>
    <w:p w14:paraId="259987F2" w14:textId="792007B7" w:rsidR="00E3091B" w:rsidRPr="00DC4A7F" w:rsidRDefault="00AC4C5B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«</w:t>
      </w:r>
      <w:r w:rsidR="00E3091B" w:rsidRPr="00DC4A7F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="00E3091B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sempre – </w:t>
      </w:r>
      <w:r w:rsidR="00547246">
        <w:rPr>
          <w:rFonts w:asciiTheme="majorHAnsi" w:hAnsiTheme="majorHAnsi" w:cstheme="majorHAnsi"/>
          <w:sz w:val="20"/>
          <w:szCs w:val="20"/>
        </w:rPr>
        <w:t>spiega</w:t>
      </w:r>
      <w:r w:rsidR="00E3091B" w:rsidRPr="00DC4A7F">
        <w:rPr>
          <w:rFonts w:asciiTheme="majorHAnsi" w:hAnsiTheme="majorHAnsi" w:cstheme="majorHAnsi"/>
          <w:sz w:val="20"/>
          <w:szCs w:val="20"/>
        </w:rPr>
        <w:t xml:space="preserve"> il </w:t>
      </w:r>
      <w:r w:rsidR="00534303" w:rsidRPr="00DC4A7F">
        <w:rPr>
          <w:rFonts w:asciiTheme="majorHAnsi" w:hAnsiTheme="majorHAnsi" w:cstheme="majorHAnsi"/>
          <w:sz w:val="20"/>
          <w:szCs w:val="20"/>
        </w:rPr>
        <w:t>p</w:t>
      </w:r>
      <w:r w:rsidR="00E3091B" w:rsidRPr="00DC4A7F">
        <w:rPr>
          <w:rFonts w:asciiTheme="majorHAnsi" w:hAnsiTheme="majorHAnsi" w:cstheme="majorHAnsi"/>
          <w:sz w:val="20"/>
          <w:szCs w:val="20"/>
        </w:rPr>
        <w:t>residente Visca</w:t>
      </w:r>
      <w:r w:rsidR="00E3091B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– uno dei punti di forza della Confartigianato Cuneo è proprio la sua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capillare diffusione su tutto il territorio provinciale e, in questo contesto, il dialogo costante con i Comuni e in generale con le Amministrazioni pubbliche rappresenta una componente fondamentale e imprescindibile della nostra azione di rappresentanza del comparto artigiano e della piccola e media impresa. L’obiettivo è quello di intercettare esigenze e problematiche così diverse che possono nascere in una provincia “grande” come la nostra, e sviluppare, di concerto con gli Amministratori pubblici, soluzioni a vantaggio del comparto e del territorio</w:t>
      </w:r>
      <w:r w:rsidRPr="00DC4A7F">
        <w:rPr>
          <w:rFonts w:asciiTheme="majorHAnsi" w:hAnsiTheme="majorHAnsi" w:cstheme="majorHAnsi"/>
          <w:sz w:val="20"/>
          <w:szCs w:val="20"/>
        </w:rPr>
        <w:t>».</w:t>
      </w:r>
    </w:p>
    <w:p w14:paraId="21686875" w14:textId="71AE0E16" w:rsidR="00534303" w:rsidRPr="00DC4A7F" w:rsidRDefault="00AC4C5B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«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Ringraziamo – </w:t>
      </w:r>
      <w:r w:rsidR="00534303" w:rsidRPr="00DC4A7F">
        <w:rPr>
          <w:rFonts w:asciiTheme="majorHAnsi" w:hAnsiTheme="majorHAnsi" w:cstheme="majorHAnsi"/>
          <w:sz w:val="20"/>
          <w:szCs w:val="20"/>
        </w:rPr>
        <w:t>aggiunge il presidente territoriale Crosetto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– la disponibilità</w:t>
      </w:r>
      <w:r w:rsidR="005A7474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del 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>Sindaco</w:t>
      </w:r>
      <w:r w:rsidR="005A7474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Bo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D03E6">
        <w:rPr>
          <w:rFonts w:asciiTheme="majorHAnsi" w:hAnsiTheme="majorHAnsi" w:cstheme="majorHAnsi"/>
          <w:i/>
          <w:iCs/>
          <w:sz w:val="20"/>
          <w:szCs w:val="20"/>
        </w:rPr>
        <w:t>nel</w:t>
      </w:r>
      <w:r w:rsidR="00534303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voler proseguire un dialogo aperto e costruttivo con la nostra Associazione</w:t>
      </w:r>
      <w:r w:rsidR="005A7474" w:rsidRPr="00DC4A7F">
        <w:rPr>
          <w:rFonts w:asciiTheme="majorHAnsi" w:hAnsiTheme="majorHAnsi" w:cstheme="majorHAnsi"/>
          <w:i/>
          <w:iCs/>
          <w:sz w:val="20"/>
          <w:szCs w:val="20"/>
        </w:rPr>
        <w:t>. Quella di Alba è certamente una Zona importante per Confartigianato Cuneo: circa 1.600 associati distribuiti nei 55 Comuni dell’albese, della Langhe e del Roero che afferiscono all’area. Oltre all’ufficio principale ad Alba, sono inoltre attivi due uffici a Canale e a Santo Stefano Belbo, in modo da riuscire ad essere ancora più vicini all</w:t>
      </w:r>
      <w:r w:rsidRPr="00DC4A7F">
        <w:rPr>
          <w:rFonts w:asciiTheme="majorHAnsi" w:hAnsiTheme="majorHAnsi" w:cstheme="majorHAnsi"/>
          <w:i/>
          <w:iCs/>
          <w:sz w:val="20"/>
          <w:szCs w:val="20"/>
        </w:rPr>
        <w:t>e</w:t>
      </w:r>
      <w:r w:rsidR="005A7474" w:rsidRPr="00DC4A7F">
        <w:rPr>
          <w:rFonts w:asciiTheme="majorHAnsi" w:hAnsiTheme="majorHAnsi" w:cstheme="majorHAnsi"/>
          <w:i/>
          <w:iCs/>
          <w:sz w:val="20"/>
          <w:szCs w:val="20"/>
        </w:rPr>
        <w:t xml:space="preserve"> tante imprese di questo vasto territorio dalle grandi ricchezze e potenzialità</w:t>
      </w:r>
      <w:r w:rsidRPr="00DC4A7F">
        <w:rPr>
          <w:rFonts w:asciiTheme="majorHAnsi" w:hAnsiTheme="majorHAnsi" w:cstheme="majorHAnsi"/>
          <w:sz w:val="20"/>
          <w:szCs w:val="20"/>
        </w:rPr>
        <w:t>».</w:t>
      </w:r>
    </w:p>
    <w:p w14:paraId="00328EBB" w14:textId="532D306A" w:rsidR="00534303" w:rsidRPr="00DC4A7F" w:rsidRDefault="005A7474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Durante l’incontro Confartigianato Cuneo ha omaggiato il Sindaco della Guida “Creatori di Eccellenza nel food”</w:t>
      </w:r>
      <w:r w:rsidR="00AC4C5B" w:rsidRPr="00DC4A7F">
        <w:rPr>
          <w:rFonts w:asciiTheme="majorHAnsi" w:hAnsiTheme="majorHAnsi" w:cstheme="majorHAnsi"/>
          <w:sz w:val="20"/>
          <w:szCs w:val="20"/>
        </w:rPr>
        <w:t>.</w:t>
      </w:r>
      <w:r w:rsidR="005B58A8" w:rsidRPr="00DC4A7F">
        <w:rPr>
          <w:rFonts w:asciiTheme="majorHAnsi" w:hAnsiTheme="majorHAnsi" w:cstheme="majorHAnsi"/>
          <w:sz w:val="20"/>
          <w:szCs w:val="20"/>
        </w:rPr>
        <w:t xml:space="preserve"> </w:t>
      </w:r>
      <w:r w:rsidR="00AC4C5B" w:rsidRPr="00DC4A7F">
        <w:rPr>
          <w:rFonts w:asciiTheme="majorHAnsi" w:hAnsiTheme="majorHAnsi" w:cstheme="majorHAnsi"/>
          <w:sz w:val="20"/>
          <w:szCs w:val="20"/>
        </w:rPr>
        <w:t>Edita da Nino Aragno Editore, il volume si sviluppa come un vero e proprio viaggio gastronomico nella provincia di Cuneo, alla scoperta di specialità tipiche, cuochi e ristoranti, imprese e prodotti del settore artigiano alimentare della Granda. La guida, acquistabile su Amazon (https://amzn.to/2XLPbrq) e nelle principali librerie della provincia, sarà</w:t>
      </w:r>
      <w:r w:rsidR="00AD03E6">
        <w:rPr>
          <w:rFonts w:asciiTheme="majorHAnsi" w:hAnsiTheme="majorHAnsi" w:cstheme="majorHAnsi"/>
          <w:sz w:val="20"/>
          <w:szCs w:val="20"/>
        </w:rPr>
        <w:t xml:space="preserve"> prossimamente</w:t>
      </w:r>
      <w:r w:rsidR="00AC4C5B" w:rsidRPr="00DC4A7F">
        <w:rPr>
          <w:rFonts w:asciiTheme="majorHAnsi" w:hAnsiTheme="majorHAnsi" w:cstheme="majorHAnsi"/>
          <w:sz w:val="20"/>
          <w:szCs w:val="20"/>
        </w:rPr>
        <w:t xml:space="preserve"> presentata </w:t>
      </w:r>
      <w:r w:rsidR="00AD03E6">
        <w:rPr>
          <w:rFonts w:asciiTheme="majorHAnsi" w:hAnsiTheme="majorHAnsi" w:cstheme="majorHAnsi"/>
          <w:sz w:val="20"/>
          <w:szCs w:val="20"/>
        </w:rPr>
        <w:t>il</w:t>
      </w:r>
      <w:r w:rsidR="00AC4C5B" w:rsidRPr="00DC4A7F">
        <w:rPr>
          <w:rFonts w:asciiTheme="majorHAnsi" w:hAnsiTheme="majorHAnsi" w:cstheme="majorHAnsi"/>
          <w:sz w:val="20"/>
          <w:szCs w:val="20"/>
        </w:rPr>
        <w:t xml:space="preserve"> </w:t>
      </w:r>
      <w:r w:rsidR="00153699" w:rsidRPr="00DC4A7F">
        <w:rPr>
          <w:rFonts w:asciiTheme="majorHAnsi" w:hAnsiTheme="majorHAnsi" w:cstheme="majorHAnsi"/>
          <w:sz w:val="20"/>
          <w:szCs w:val="20"/>
        </w:rPr>
        <w:t>7 ottobre a Canale presso l’Enoteca Regionale del Roero e</w:t>
      </w:r>
      <w:r w:rsidR="00AD03E6">
        <w:rPr>
          <w:rFonts w:asciiTheme="majorHAnsi" w:hAnsiTheme="majorHAnsi" w:cstheme="majorHAnsi"/>
          <w:sz w:val="20"/>
          <w:szCs w:val="20"/>
        </w:rPr>
        <w:t xml:space="preserve"> il</w:t>
      </w:r>
      <w:r w:rsidR="00153699" w:rsidRPr="00DC4A7F">
        <w:rPr>
          <w:rFonts w:asciiTheme="majorHAnsi" w:hAnsiTheme="majorHAnsi" w:cstheme="majorHAnsi"/>
          <w:sz w:val="20"/>
          <w:szCs w:val="20"/>
        </w:rPr>
        <w:t xml:space="preserve"> 12 ottobre ad Alba presso il Museo Diocesano.</w:t>
      </w:r>
    </w:p>
    <w:p w14:paraId="1B3BEEA8" w14:textId="7CC54F08" w:rsidR="00153699" w:rsidRDefault="00153699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C4A7F">
        <w:rPr>
          <w:rFonts w:asciiTheme="majorHAnsi" w:hAnsiTheme="majorHAnsi" w:cstheme="majorHAnsi"/>
          <w:sz w:val="20"/>
          <w:szCs w:val="20"/>
        </w:rPr>
        <w:t>L’</w:t>
      </w:r>
      <w:r w:rsidR="00AD03E6">
        <w:rPr>
          <w:rFonts w:asciiTheme="majorHAnsi" w:hAnsiTheme="majorHAnsi" w:cstheme="majorHAnsi"/>
          <w:sz w:val="20"/>
          <w:szCs w:val="20"/>
        </w:rPr>
        <w:t>A</w:t>
      </w:r>
      <w:r w:rsidRPr="00DC4A7F">
        <w:rPr>
          <w:rFonts w:asciiTheme="majorHAnsi" w:hAnsiTheme="majorHAnsi" w:cstheme="majorHAnsi"/>
          <w:sz w:val="20"/>
          <w:szCs w:val="20"/>
        </w:rPr>
        <w:t xml:space="preserve">ssociazione ha inoltre ricordato al Sindaco </w:t>
      </w:r>
      <w:r w:rsidR="00AD03E6">
        <w:rPr>
          <w:rFonts w:asciiTheme="majorHAnsi" w:hAnsiTheme="majorHAnsi" w:cstheme="majorHAnsi"/>
          <w:sz w:val="20"/>
          <w:szCs w:val="20"/>
        </w:rPr>
        <w:t xml:space="preserve">gli </w:t>
      </w:r>
      <w:r w:rsidRPr="00DC4A7F">
        <w:rPr>
          <w:rFonts w:asciiTheme="majorHAnsi" w:hAnsiTheme="majorHAnsi" w:cstheme="majorHAnsi"/>
          <w:sz w:val="20"/>
          <w:szCs w:val="20"/>
        </w:rPr>
        <w:t>altri importanti appuntamenti nell’autunno albese, a cominciare dalla tradizionale presenza nell’ambito della Fiera del Tartufo Bianco d’Alba, con l’inaugurazione del padiglione in Piazza Falcone il 26 ottobre</w:t>
      </w:r>
      <w:r w:rsidR="00AD03E6">
        <w:rPr>
          <w:rFonts w:asciiTheme="majorHAnsi" w:hAnsiTheme="majorHAnsi" w:cstheme="majorHAnsi"/>
          <w:sz w:val="20"/>
          <w:szCs w:val="20"/>
        </w:rPr>
        <w:t xml:space="preserve">, </w:t>
      </w:r>
      <w:r w:rsidRPr="00DC4A7F">
        <w:rPr>
          <w:rFonts w:asciiTheme="majorHAnsi" w:hAnsiTheme="majorHAnsi" w:cstheme="majorHAnsi"/>
          <w:sz w:val="20"/>
          <w:szCs w:val="20"/>
        </w:rPr>
        <w:t>e l’inaugurazione del padiglione dedicato al cioccolato in Piazza Duomo il 9 novembre. Sempre il 9 novembre Confartigianato o</w:t>
      </w:r>
      <w:r w:rsidR="00DC4A7F" w:rsidRPr="00DC4A7F">
        <w:rPr>
          <w:rFonts w:asciiTheme="majorHAnsi" w:hAnsiTheme="majorHAnsi" w:cstheme="majorHAnsi"/>
          <w:sz w:val="20"/>
          <w:szCs w:val="20"/>
        </w:rPr>
        <w:t xml:space="preserve">rganizzerà nell’albese un convegno dedicato alle sfide e alle prospettive per il “terzo settore”, in collaborazione con ANCoS - Associazione Nazionale Comunità Sociali e Sportive, il cui presidente </w:t>
      </w:r>
      <w:r w:rsidR="00AD03E6">
        <w:rPr>
          <w:rFonts w:asciiTheme="majorHAnsi" w:hAnsiTheme="majorHAnsi" w:cstheme="majorHAnsi"/>
          <w:sz w:val="20"/>
          <w:szCs w:val="20"/>
        </w:rPr>
        <w:t>provinciale</w:t>
      </w:r>
      <w:r w:rsidR="00DC4A7F" w:rsidRPr="00DC4A7F">
        <w:rPr>
          <w:rFonts w:asciiTheme="majorHAnsi" w:hAnsiTheme="majorHAnsi" w:cstheme="majorHAnsi"/>
          <w:sz w:val="20"/>
          <w:szCs w:val="20"/>
        </w:rPr>
        <w:t xml:space="preserve"> è proprio l’albese </w:t>
      </w:r>
      <w:r w:rsidR="00AD03E6">
        <w:rPr>
          <w:rFonts w:asciiTheme="majorHAnsi" w:hAnsiTheme="majorHAnsi" w:cstheme="majorHAnsi"/>
          <w:sz w:val="20"/>
          <w:szCs w:val="20"/>
        </w:rPr>
        <w:t xml:space="preserve">Claudio </w:t>
      </w:r>
      <w:r w:rsidR="00DC4A7F" w:rsidRPr="00DC4A7F">
        <w:rPr>
          <w:rFonts w:asciiTheme="majorHAnsi" w:hAnsiTheme="majorHAnsi" w:cstheme="majorHAnsi"/>
          <w:sz w:val="20"/>
          <w:szCs w:val="20"/>
        </w:rPr>
        <w:t>Piazza, anche vicepresidente zonale.</w:t>
      </w:r>
    </w:p>
    <w:p w14:paraId="68BEFB32" w14:textId="54D49D31" w:rsidR="00891984" w:rsidRPr="00DC4A7F" w:rsidRDefault="00DC4A7F" w:rsidP="00A4426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Si concluderà il 17 novembre con la tradizionale consegna dei riconoscimenti della Fedeltà Associativa, importante occasione </w:t>
      </w:r>
      <w:r w:rsidRPr="00DC4A7F">
        <w:rPr>
          <w:rFonts w:asciiTheme="majorHAnsi" w:hAnsiTheme="majorHAnsi" w:cstheme="majorHAnsi"/>
          <w:sz w:val="20"/>
          <w:szCs w:val="20"/>
        </w:rPr>
        <w:t>per mettere al centro i valori di laboriosità e attaccamento al lavoro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547246">
        <w:rPr>
          <w:rFonts w:asciiTheme="majorHAnsi" w:hAnsiTheme="majorHAnsi" w:cstheme="majorHAnsi"/>
          <w:sz w:val="20"/>
          <w:szCs w:val="20"/>
        </w:rPr>
        <w:t xml:space="preserve">sincero </w:t>
      </w:r>
      <w:r w:rsidR="00547246" w:rsidRPr="00547246">
        <w:rPr>
          <w:rFonts w:asciiTheme="majorHAnsi" w:hAnsiTheme="majorHAnsi" w:cstheme="majorHAnsi"/>
          <w:sz w:val="20"/>
          <w:szCs w:val="20"/>
        </w:rPr>
        <w:t xml:space="preserve">ringraziamento verso </w:t>
      </w:r>
      <w:r w:rsidR="00547246">
        <w:rPr>
          <w:rFonts w:asciiTheme="majorHAnsi" w:hAnsiTheme="majorHAnsi" w:cstheme="majorHAnsi"/>
          <w:sz w:val="20"/>
          <w:szCs w:val="20"/>
        </w:rPr>
        <w:t>imprese che, associate da lunga data alla Confartigianato</w:t>
      </w:r>
      <w:r w:rsidR="00547246" w:rsidRPr="00547246">
        <w:rPr>
          <w:rFonts w:asciiTheme="majorHAnsi" w:hAnsiTheme="majorHAnsi" w:cstheme="majorHAnsi"/>
          <w:sz w:val="20"/>
          <w:szCs w:val="20"/>
        </w:rPr>
        <w:t>, sono rimaste a presidio del territorio, generando economie e relazioni, dando occupazione e contribuendo allo sviluppo del nostro tessuto sociale</w:t>
      </w:r>
      <w:r w:rsidR="00547246">
        <w:rPr>
          <w:rFonts w:asciiTheme="majorHAnsi" w:hAnsiTheme="majorHAnsi" w:cstheme="majorHAnsi"/>
          <w:sz w:val="20"/>
          <w:szCs w:val="20"/>
        </w:rPr>
        <w:t>.</w:t>
      </w:r>
    </w:p>
    <w:sectPr w:rsidR="00891984" w:rsidRPr="00DC4A7F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1F28" w14:textId="77777777" w:rsidR="00672507" w:rsidRDefault="00672507" w:rsidP="00891984">
      <w:pPr>
        <w:spacing w:after="0" w:line="240" w:lineRule="auto"/>
      </w:pPr>
      <w:r>
        <w:separator/>
      </w:r>
    </w:p>
  </w:endnote>
  <w:endnote w:type="continuationSeparator" w:id="0">
    <w:p w14:paraId="7EA392A2" w14:textId="77777777" w:rsidR="00672507" w:rsidRDefault="00672507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E55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D9ECFE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09A016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1F05" w14:textId="77777777" w:rsidR="00672507" w:rsidRDefault="00672507" w:rsidP="00891984">
      <w:pPr>
        <w:spacing w:after="0" w:line="240" w:lineRule="auto"/>
      </w:pPr>
      <w:r>
        <w:separator/>
      </w:r>
    </w:p>
  </w:footnote>
  <w:footnote w:type="continuationSeparator" w:id="0">
    <w:p w14:paraId="6C5306A3" w14:textId="77777777" w:rsidR="00672507" w:rsidRDefault="00672507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845F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6CC1737" wp14:editId="7EA35705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71523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7C1AFF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DC2DDB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C879C4C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53699"/>
    <w:rsid w:val="00177900"/>
    <w:rsid w:val="00534303"/>
    <w:rsid w:val="00547246"/>
    <w:rsid w:val="00551DC2"/>
    <w:rsid w:val="005A7474"/>
    <w:rsid w:val="005B58A8"/>
    <w:rsid w:val="005E29F6"/>
    <w:rsid w:val="00672507"/>
    <w:rsid w:val="00891984"/>
    <w:rsid w:val="00A44261"/>
    <w:rsid w:val="00AC4C5B"/>
    <w:rsid w:val="00AD03E6"/>
    <w:rsid w:val="00C16E24"/>
    <w:rsid w:val="00C42774"/>
    <w:rsid w:val="00DA538A"/>
    <w:rsid w:val="00DC4A7F"/>
    <w:rsid w:val="00E3091B"/>
    <w:rsid w:val="00E97066"/>
    <w:rsid w:val="00F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14865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2019-09-25T09:44:00Z</dcterms:modified>
</cp:coreProperties>
</file>