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4F48" w14:textId="104A85B6" w:rsidR="008B359B" w:rsidRPr="008B359B" w:rsidRDefault="008B359B" w:rsidP="008B359B">
      <w:pPr>
        <w:ind w:left="851"/>
        <w:jc w:val="center"/>
        <w:rPr>
          <w:rFonts w:ascii="Times New Roman" w:hAnsi="Times New Roman"/>
          <w:b/>
          <w:sz w:val="28"/>
          <w:szCs w:val="28"/>
        </w:rPr>
      </w:pPr>
      <w:bookmarkStart w:id="0" w:name="_GoBack"/>
      <w:bookmarkEnd w:id="0"/>
      <w:r w:rsidRPr="008B359B">
        <w:rPr>
          <w:rFonts w:ascii="Times New Roman" w:hAnsi="Times New Roman"/>
          <w:b/>
          <w:sz w:val="28"/>
          <w:szCs w:val="28"/>
        </w:rPr>
        <w:t>Dopo il no alla variante di Demonte,</w:t>
      </w:r>
    </w:p>
    <w:p w14:paraId="1A0831AF" w14:textId="77777777" w:rsidR="008B359B" w:rsidRPr="008B359B" w:rsidRDefault="008B359B" w:rsidP="008B359B">
      <w:pPr>
        <w:ind w:left="851"/>
        <w:jc w:val="center"/>
        <w:rPr>
          <w:rFonts w:ascii="Times New Roman" w:hAnsi="Times New Roman"/>
          <w:b/>
          <w:sz w:val="28"/>
          <w:szCs w:val="28"/>
        </w:rPr>
      </w:pPr>
      <w:r w:rsidRPr="008B359B">
        <w:rPr>
          <w:rFonts w:ascii="Times New Roman" w:hAnsi="Times New Roman"/>
          <w:b/>
          <w:sz w:val="28"/>
          <w:szCs w:val="28"/>
        </w:rPr>
        <w:t xml:space="preserve">sulle criticità infrastrutturali della </w:t>
      </w:r>
      <w:proofErr w:type="spellStart"/>
      <w:r w:rsidRPr="008B359B">
        <w:rPr>
          <w:rFonts w:ascii="Times New Roman" w:hAnsi="Times New Roman"/>
          <w:b/>
          <w:sz w:val="28"/>
          <w:szCs w:val="28"/>
        </w:rPr>
        <w:t>Granda</w:t>
      </w:r>
      <w:proofErr w:type="spellEnd"/>
      <w:r w:rsidRPr="008B359B">
        <w:rPr>
          <w:rFonts w:ascii="Times New Roman" w:hAnsi="Times New Roman"/>
          <w:b/>
          <w:sz w:val="28"/>
          <w:szCs w:val="28"/>
        </w:rPr>
        <w:t xml:space="preserve"> </w:t>
      </w:r>
    </w:p>
    <w:p w14:paraId="4766C6B6" w14:textId="53B3B869" w:rsidR="008B359B" w:rsidRPr="008B359B" w:rsidRDefault="008B359B" w:rsidP="008B359B">
      <w:pPr>
        <w:ind w:left="851"/>
        <w:jc w:val="center"/>
        <w:rPr>
          <w:rFonts w:ascii="Times New Roman" w:hAnsi="Times New Roman"/>
          <w:b/>
          <w:sz w:val="28"/>
          <w:szCs w:val="28"/>
        </w:rPr>
      </w:pPr>
      <w:r w:rsidRPr="008B359B">
        <w:rPr>
          <w:rFonts w:ascii="Times New Roman" w:hAnsi="Times New Roman"/>
          <w:b/>
          <w:sz w:val="28"/>
          <w:szCs w:val="28"/>
        </w:rPr>
        <w:t>il Patto per lo Sviluppo chiede al Governo risposte concrete in tempi brevi</w:t>
      </w:r>
    </w:p>
    <w:p w14:paraId="4CE2208A" w14:textId="77777777" w:rsidR="008B359B" w:rsidRDefault="008B359B" w:rsidP="008B359B">
      <w:pPr>
        <w:ind w:left="851"/>
        <w:jc w:val="center"/>
        <w:rPr>
          <w:rFonts w:ascii="Times New Roman" w:hAnsi="Times New Roman"/>
          <w:b/>
          <w:i/>
        </w:rPr>
      </w:pPr>
    </w:p>
    <w:p w14:paraId="1A07219B" w14:textId="37DA349B" w:rsidR="008B359B" w:rsidRPr="008B359B" w:rsidRDefault="008B359B" w:rsidP="008B359B">
      <w:pPr>
        <w:ind w:left="851"/>
        <w:jc w:val="center"/>
        <w:rPr>
          <w:rFonts w:ascii="Times New Roman" w:hAnsi="Times New Roman"/>
          <w:b/>
          <w:i/>
          <w:sz w:val="28"/>
          <w:szCs w:val="28"/>
        </w:rPr>
      </w:pPr>
      <w:r w:rsidRPr="008B359B">
        <w:rPr>
          <w:rFonts w:ascii="Times New Roman" w:hAnsi="Times New Roman"/>
          <w:b/>
          <w:i/>
          <w:sz w:val="28"/>
          <w:szCs w:val="28"/>
        </w:rPr>
        <w:t>“Le imprese cuneesi non possono più attendere,</w:t>
      </w:r>
    </w:p>
    <w:p w14:paraId="1EA0F820" w14:textId="77777777" w:rsidR="008B359B" w:rsidRPr="008B359B" w:rsidRDefault="008B359B" w:rsidP="008B359B">
      <w:pPr>
        <w:ind w:left="851"/>
        <w:jc w:val="center"/>
        <w:rPr>
          <w:rFonts w:ascii="Times New Roman" w:hAnsi="Times New Roman"/>
          <w:b/>
          <w:i/>
          <w:sz w:val="28"/>
          <w:szCs w:val="28"/>
        </w:rPr>
      </w:pPr>
      <w:r w:rsidRPr="008B359B">
        <w:rPr>
          <w:rFonts w:ascii="Times New Roman" w:hAnsi="Times New Roman"/>
          <w:b/>
          <w:i/>
          <w:sz w:val="28"/>
          <w:szCs w:val="28"/>
        </w:rPr>
        <w:t>meritano da Roma un segnale chiaro e immediato”</w:t>
      </w:r>
    </w:p>
    <w:p w14:paraId="205B9BAC" w14:textId="256448FA" w:rsidR="008B359B" w:rsidRDefault="008B359B" w:rsidP="008B359B">
      <w:pPr>
        <w:ind w:left="851"/>
        <w:jc w:val="both"/>
        <w:rPr>
          <w:rFonts w:ascii="Times New Roman" w:hAnsi="Times New Roman"/>
        </w:rPr>
      </w:pPr>
    </w:p>
    <w:p w14:paraId="756FEA3A" w14:textId="655C01C5" w:rsidR="008B359B" w:rsidRDefault="008B359B" w:rsidP="008B359B">
      <w:pPr>
        <w:ind w:left="851"/>
        <w:jc w:val="both"/>
        <w:rPr>
          <w:rFonts w:ascii="Times New Roman" w:hAnsi="Times New Roman"/>
        </w:rPr>
      </w:pPr>
      <w:r w:rsidRPr="00A8040F">
        <w:rPr>
          <w:rFonts w:ascii="Times New Roman" w:hAnsi="Times New Roman"/>
        </w:rPr>
        <w:t>La storia infinita delle criticità infrastrutturali della provincia di Cuneo continua ad a</w:t>
      </w:r>
      <w:r>
        <w:rPr>
          <w:rFonts w:ascii="Times New Roman" w:hAnsi="Times New Roman"/>
        </w:rPr>
        <w:t>rricchirsi di nuovi capitoli, densi</w:t>
      </w:r>
      <w:r w:rsidRPr="00A8040F">
        <w:rPr>
          <w:rFonts w:ascii="Times New Roman" w:hAnsi="Times New Roman"/>
        </w:rPr>
        <w:t xml:space="preserve"> di ennesimi rinvii e speranze disattese. L’ultimo, in ordine di tempo,</w:t>
      </w:r>
      <w:r>
        <w:rPr>
          <w:rFonts w:ascii="Times New Roman" w:hAnsi="Times New Roman"/>
        </w:rPr>
        <w:t xml:space="preserve"> si riferisce alla variante di Demonte, che proprio in questi giorni, dopo un’attesa di tre anni, ha subito il suo ennesimo stop.  Questa volta a bloccarla è stato il “parere negativo” del ministero dei Beni e Attività culturali</w:t>
      </w:r>
      <w:r w:rsidRPr="003E5A86">
        <w:rPr>
          <w:rFonts w:ascii="Times New Roman" w:hAnsi="Times New Roman"/>
        </w:rPr>
        <w:t xml:space="preserve"> </w:t>
      </w:r>
      <w:r>
        <w:rPr>
          <w:rFonts w:ascii="Times New Roman" w:hAnsi="Times New Roman"/>
        </w:rPr>
        <w:t xml:space="preserve">riguardante la realizzazione di una galleria sotto la collina del Podio. I dubbi ministeriali scaturirebbero da un troppo invasivo impatto paesaggistico dell’opera. </w:t>
      </w:r>
    </w:p>
    <w:p w14:paraId="61799D9E" w14:textId="78CBB58E" w:rsidR="008B359B" w:rsidRDefault="008B359B" w:rsidP="008B359B">
      <w:pPr>
        <w:ind w:left="851"/>
        <w:jc w:val="both"/>
        <w:rPr>
          <w:rFonts w:ascii="Times New Roman" w:hAnsi="Times New Roman"/>
        </w:rPr>
      </w:pPr>
      <w:r>
        <w:rPr>
          <w:rFonts w:ascii="Times New Roman" w:hAnsi="Times New Roman"/>
        </w:rPr>
        <w:t xml:space="preserve">A seguito di questa notizia, il mondo imprenditoriale cuneese, rappresentato dal Patto per lo Sviluppo, che raggruppa le cuneesi Confindustria, Confartigianato, Confcommercio, Coldiretti e Confagricoltura,  lancia un appello direttamente al Governo e ai ministeri competenti chiedendo immediati e concreti segnali di attenzione alle problematiche infrastrutturali della </w:t>
      </w:r>
      <w:proofErr w:type="spellStart"/>
      <w:r>
        <w:rPr>
          <w:rFonts w:ascii="Times New Roman" w:hAnsi="Times New Roman"/>
        </w:rPr>
        <w:t>Granda</w:t>
      </w:r>
      <w:proofErr w:type="spellEnd"/>
      <w:r>
        <w:rPr>
          <w:rFonts w:ascii="Times New Roman" w:hAnsi="Times New Roman"/>
        </w:rPr>
        <w:t xml:space="preserve">, una provincia che, nonostante il suo cronico isolamento, si presenta come uno dei modelli socio-economici più virtuosi del Paese. </w:t>
      </w:r>
    </w:p>
    <w:p w14:paraId="11A09BA1" w14:textId="77777777" w:rsidR="008B359B" w:rsidRDefault="008B359B" w:rsidP="008B359B">
      <w:pPr>
        <w:ind w:left="851"/>
        <w:jc w:val="both"/>
        <w:rPr>
          <w:rFonts w:ascii="Times New Roman" w:hAnsi="Times New Roman"/>
          <w:i/>
        </w:rPr>
      </w:pPr>
      <w:r w:rsidRPr="008B359B">
        <w:rPr>
          <w:rFonts w:ascii="Times New Roman" w:hAnsi="Times New Roman"/>
        </w:rPr>
        <w:t>«</w:t>
      </w:r>
      <w:r w:rsidRPr="00A11463">
        <w:rPr>
          <w:rFonts w:ascii="Times New Roman" w:hAnsi="Times New Roman"/>
          <w:i/>
        </w:rPr>
        <w:t>Tra pareri che rimbalzan</w:t>
      </w:r>
      <w:r>
        <w:rPr>
          <w:rFonts w:ascii="Times New Roman" w:hAnsi="Times New Roman"/>
          <w:i/>
        </w:rPr>
        <w:t>o, documenti in perenne itinere e</w:t>
      </w:r>
      <w:r w:rsidRPr="00A11463">
        <w:rPr>
          <w:rFonts w:ascii="Times New Roman" w:hAnsi="Times New Roman"/>
          <w:i/>
        </w:rPr>
        <w:t xml:space="preserve"> scadenze non rispettate</w:t>
      </w:r>
      <w:r>
        <w:rPr>
          <w:rFonts w:ascii="Times New Roman" w:hAnsi="Times New Roman"/>
        </w:rPr>
        <w:t xml:space="preserve">, - dichiara </w:t>
      </w:r>
      <w:r w:rsidRPr="00A11463">
        <w:rPr>
          <w:rFonts w:ascii="Times New Roman" w:hAnsi="Times New Roman"/>
          <w:b/>
        </w:rPr>
        <w:t>Luca Crosetto</w:t>
      </w:r>
      <w:r w:rsidRPr="008B359B">
        <w:rPr>
          <w:rFonts w:ascii="Times New Roman" w:hAnsi="Times New Roman"/>
          <w:bCs/>
        </w:rPr>
        <w:t>, presidente del Patto per lo Sviluppo</w:t>
      </w:r>
      <w:r>
        <w:rPr>
          <w:rFonts w:ascii="Times New Roman" w:hAnsi="Times New Roman"/>
        </w:rPr>
        <w:t xml:space="preserve"> - </w:t>
      </w:r>
      <w:r w:rsidRPr="00A11463">
        <w:rPr>
          <w:rFonts w:ascii="Times New Roman" w:hAnsi="Times New Roman"/>
          <w:i/>
        </w:rPr>
        <w:t>il territorio cuneese con l</w:t>
      </w:r>
      <w:r>
        <w:rPr>
          <w:rFonts w:ascii="Times New Roman" w:hAnsi="Times New Roman"/>
          <w:i/>
        </w:rPr>
        <w:t xml:space="preserve">e sue imprese rischia di vedere rallentare il </w:t>
      </w:r>
      <w:r w:rsidRPr="00A11463">
        <w:rPr>
          <w:rFonts w:ascii="Times New Roman" w:hAnsi="Times New Roman"/>
          <w:i/>
        </w:rPr>
        <w:t xml:space="preserve">treno della ripresa, nonostante </w:t>
      </w:r>
      <w:r>
        <w:rPr>
          <w:rFonts w:ascii="Times New Roman" w:hAnsi="Times New Roman"/>
          <w:i/>
        </w:rPr>
        <w:t>ne sia la</w:t>
      </w:r>
      <w:r w:rsidRPr="00A11463">
        <w:rPr>
          <w:rFonts w:ascii="Times New Roman" w:hAnsi="Times New Roman"/>
          <w:i/>
        </w:rPr>
        <w:t xml:space="preserve"> locomotiv</w:t>
      </w:r>
      <w:r>
        <w:rPr>
          <w:rFonts w:ascii="Times New Roman" w:hAnsi="Times New Roman"/>
          <w:i/>
        </w:rPr>
        <w:t>a</w:t>
      </w:r>
      <w:r>
        <w:rPr>
          <w:rFonts w:ascii="Times New Roman" w:hAnsi="Times New Roman"/>
        </w:rPr>
        <w:t xml:space="preserve">. </w:t>
      </w:r>
      <w:r w:rsidRPr="00FD3B4F">
        <w:rPr>
          <w:rFonts w:ascii="Times New Roman" w:hAnsi="Times New Roman"/>
          <w:i/>
        </w:rPr>
        <w:t xml:space="preserve">La proverbiale laboriosità dei nostri imprenditori, unita ormai ad una </w:t>
      </w:r>
      <w:proofErr w:type="spellStart"/>
      <w:r w:rsidRPr="00FD3B4F">
        <w:rPr>
          <w:rFonts w:ascii="Times New Roman" w:hAnsi="Times New Roman"/>
          <w:i/>
        </w:rPr>
        <w:t>giobbica</w:t>
      </w:r>
      <w:proofErr w:type="spellEnd"/>
      <w:r w:rsidRPr="00FD3B4F">
        <w:rPr>
          <w:rFonts w:ascii="Times New Roman" w:hAnsi="Times New Roman"/>
          <w:i/>
        </w:rPr>
        <w:t xml:space="preserve"> pazienza, non possono sopperire in eterno alla mancanza di</w:t>
      </w:r>
      <w:r>
        <w:rPr>
          <w:rFonts w:ascii="Times New Roman" w:hAnsi="Times New Roman"/>
          <w:i/>
        </w:rPr>
        <w:t xml:space="preserve"> infrastrutture efficienti. Noi cuneesi siamo gente concreta, più attenta alla sostanza che all’apparenza. Non cerchiamo quindi clamori da prima pagina con conseguenti proclami senza seguito; chiediamo invece risposte certe e tempi brevi per far uscire la nostra terra da questo increscioso ed immeritato impasse</w:t>
      </w:r>
      <w:r w:rsidRPr="008B359B">
        <w:rPr>
          <w:rFonts w:ascii="Times New Roman" w:hAnsi="Times New Roman"/>
          <w:i/>
        </w:rPr>
        <w:t>»</w:t>
      </w:r>
      <w:r>
        <w:rPr>
          <w:rFonts w:ascii="Times New Roman" w:hAnsi="Times New Roman"/>
          <w:i/>
        </w:rPr>
        <w:t xml:space="preserve">. </w:t>
      </w:r>
    </w:p>
    <w:p w14:paraId="597F322C" w14:textId="77777777" w:rsidR="008B359B" w:rsidRDefault="008B359B" w:rsidP="008B359B">
      <w:pPr>
        <w:ind w:left="851"/>
        <w:jc w:val="both"/>
        <w:rPr>
          <w:rFonts w:ascii="Times New Roman" w:hAnsi="Times New Roman"/>
        </w:rPr>
      </w:pPr>
      <w:r>
        <w:rPr>
          <w:rFonts w:ascii="Times New Roman" w:hAnsi="Times New Roman"/>
        </w:rPr>
        <w:t xml:space="preserve">E che il tempo dell’attesa sia davvero esaurito, lo attestano i tanti segnali di insofferenza che giungono non soltanto dal mondo imprenditoriale, ma anche dalle istituzioni locali e dagli stessi cittadini. </w:t>
      </w:r>
    </w:p>
    <w:p w14:paraId="7FB4B525" w14:textId="50E10B6A" w:rsidR="008B359B" w:rsidRDefault="008B359B" w:rsidP="008B359B">
      <w:pPr>
        <w:ind w:left="851"/>
        <w:jc w:val="both"/>
        <w:rPr>
          <w:rFonts w:ascii="Times New Roman" w:hAnsi="Times New Roman"/>
          <w:i/>
        </w:rPr>
      </w:pPr>
      <w:r w:rsidRPr="008B359B">
        <w:rPr>
          <w:rFonts w:ascii="Times New Roman" w:hAnsi="Times New Roman"/>
          <w:i/>
        </w:rPr>
        <w:t>«</w:t>
      </w:r>
      <w:r w:rsidRPr="009B4189">
        <w:rPr>
          <w:rFonts w:ascii="Times New Roman" w:hAnsi="Times New Roman"/>
          <w:i/>
        </w:rPr>
        <w:t>Per sbloccare gli ormai cronici problemi di collegamenti: l’incompiuta Cuneo–Asti, i ritardi del Tenda bis, le criticità del colle della Maddalena, il nuovo ponte sulla tangenziale di Fossano, l’elettrificazione della linea ferroviaria Torino–Cuneo–Ventimiglia–Nizza</w:t>
      </w:r>
      <w:r>
        <w:rPr>
          <w:rFonts w:ascii="Times New Roman" w:hAnsi="Times New Roman"/>
        </w:rPr>
        <w:t xml:space="preserve">, </w:t>
      </w:r>
      <w:r w:rsidRPr="008B359B">
        <w:rPr>
          <w:rFonts w:ascii="Times New Roman" w:hAnsi="Times New Roman"/>
        </w:rPr>
        <w:t xml:space="preserve">- prosegue il presidente Crosetto - </w:t>
      </w:r>
      <w:r w:rsidRPr="008B359B">
        <w:rPr>
          <w:rFonts w:ascii="Times New Roman" w:hAnsi="Times New Roman"/>
          <w:i/>
        </w:rPr>
        <w:t>è necessario che tutti gli attori del territorio agiscano con g</w:t>
      </w:r>
      <w:r w:rsidRPr="009B4189">
        <w:rPr>
          <w:rFonts w:ascii="Times New Roman" w:hAnsi="Times New Roman"/>
          <w:i/>
        </w:rPr>
        <w:t xml:space="preserve">rande coesione </w:t>
      </w:r>
      <w:proofErr w:type="gramStart"/>
      <w:r w:rsidRPr="009B4189">
        <w:rPr>
          <w:rFonts w:ascii="Times New Roman" w:hAnsi="Times New Roman"/>
          <w:i/>
        </w:rPr>
        <w:t xml:space="preserve">d’intenti </w:t>
      </w:r>
      <w:r>
        <w:rPr>
          <w:rFonts w:ascii="Times New Roman" w:hAnsi="Times New Roman"/>
        </w:rPr>
        <w:t xml:space="preserve"> </w:t>
      </w:r>
      <w:r w:rsidRPr="00031AD8">
        <w:rPr>
          <w:rFonts w:ascii="Times New Roman" w:hAnsi="Times New Roman"/>
          <w:i/>
        </w:rPr>
        <w:t>per</w:t>
      </w:r>
      <w:proofErr w:type="gramEnd"/>
      <w:r w:rsidRPr="00031AD8">
        <w:rPr>
          <w:rFonts w:ascii="Times New Roman" w:hAnsi="Times New Roman"/>
          <w:i/>
        </w:rPr>
        <w:t xml:space="preserve"> essere interlo</w:t>
      </w:r>
      <w:r>
        <w:rPr>
          <w:rFonts w:ascii="Times New Roman" w:hAnsi="Times New Roman"/>
          <w:i/>
        </w:rPr>
        <w:t>cutori forti e determinati de</w:t>
      </w:r>
      <w:r w:rsidRPr="00031AD8">
        <w:rPr>
          <w:rFonts w:ascii="Times New Roman" w:hAnsi="Times New Roman"/>
          <w:i/>
        </w:rPr>
        <w:t>l Governo nel pretendere soluzioni rapide ed efficaci.</w:t>
      </w:r>
      <w:r>
        <w:rPr>
          <w:rFonts w:ascii="Times New Roman" w:hAnsi="Times New Roman"/>
        </w:rPr>
        <w:t xml:space="preserve"> </w:t>
      </w:r>
      <w:r w:rsidRPr="00F9418D">
        <w:rPr>
          <w:rFonts w:ascii="Times New Roman" w:hAnsi="Times New Roman"/>
          <w:i/>
        </w:rPr>
        <w:t>Il sistema produttivo cuneese sta pagando un prezzo altissimo per l’inefficienza dei collegamenti viari, che rappresentano un aspetto fondamentale per il rafforzamento e lo sviluppo</w:t>
      </w:r>
      <w:r>
        <w:rPr>
          <w:rFonts w:ascii="Times New Roman" w:hAnsi="Times New Roman"/>
          <w:i/>
        </w:rPr>
        <w:t xml:space="preserve"> dell’economia. Su questo fronte, la nostra terra ha bisogno di impegno ed azioni immediate</w:t>
      </w:r>
      <w:r w:rsidRPr="008B359B">
        <w:rPr>
          <w:rFonts w:ascii="Times New Roman" w:hAnsi="Times New Roman"/>
          <w:i/>
        </w:rPr>
        <w:t>»</w:t>
      </w:r>
      <w:r>
        <w:rPr>
          <w:rFonts w:ascii="Times New Roman" w:hAnsi="Times New Roman"/>
          <w:i/>
        </w:rPr>
        <w:t xml:space="preserve">. </w:t>
      </w:r>
    </w:p>
    <w:p w14:paraId="5296539C" w14:textId="77777777" w:rsidR="008B359B" w:rsidRPr="00271218" w:rsidRDefault="008B359B" w:rsidP="008B359B">
      <w:pPr>
        <w:ind w:left="851"/>
        <w:jc w:val="both"/>
        <w:rPr>
          <w:rFonts w:ascii="Times New Roman" w:hAnsi="Times New Roman"/>
        </w:rPr>
      </w:pPr>
      <w:r>
        <w:rPr>
          <w:rFonts w:ascii="Times New Roman" w:hAnsi="Times New Roman"/>
        </w:rPr>
        <w:t xml:space="preserve">Visto il perdurare della situazione “stagnante”, il Patto per lo Sviluppo, con lo scopo di imporre un’accelerazione ulteriore alla risoluzione delle criticità infrastrutturali, intende organizzare in autunno un incontro pubblico con i nuovi rappresentanti regionali e con il Sistema nazionale per un fattivo confronto sul tema dei collegamenti. Nell’occasione, con l’ausilio di tecnici ed esperti del settore, verranno affrontate e discusse azioni e progettualità più idonee per il superamento dei ritardi negli interventi. </w:t>
      </w:r>
    </w:p>
    <w:p w14:paraId="04A2C95E" w14:textId="7217E613" w:rsidR="006167DE" w:rsidRDefault="006167DE" w:rsidP="006167DE">
      <w:pPr>
        <w:pStyle w:val="Intestazione"/>
        <w:tabs>
          <w:tab w:val="clear" w:pos="4819"/>
          <w:tab w:val="clear" w:pos="9638"/>
        </w:tabs>
        <w:spacing w:line="360" w:lineRule="auto"/>
        <w:ind w:left="709"/>
        <w:jc w:val="both"/>
      </w:pPr>
    </w:p>
    <w:sectPr w:rsidR="006167DE" w:rsidSect="006167DE">
      <w:headerReference w:type="default" r:id="rId7"/>
      <w:footerReference w:type="default" r:id="rId8"/>
      <w:pgSz w:w="11906" w:h="16838"/>
      <w:pgMar w:top="899" w:right="1558" w:bottom="1134" w:left="180" w:header="360"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4605" w14:textId="77777777" w:rsidR="000F7F7C" w:rsidRDefault="000F7F7C">
      <w:r>
        <w:separator/>
      </w:r>
    </w:p>
  </w:endnote>
  <w:endnote w:type="continuationSeparator" w:id="0">
    <w:p w14:paraId="0E2C8363" w14:textId="77777777" w:rsidR="000F7F7C" w:rsidRDefault="000F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A3E8" w14:textId="77777777" w:rsidR="00EB359A" w:rsidRDefault="00EB359A">
    <w:pPr>
      <w:pStyle w:val="Titolo3"/>
      <w:rPr>
        <w:rFonts w:ascii="Calibri" w:hAnsi="Calibri"/>
        <w:b/>
        <w:bCs/>
        <w:sz w:val="24"/>
      </w:rPr>
    </w:pPr>
    <w:r>
      <w:rPr>
        <w:rFonts w:ascii="Calibri" w:hAnsi="Calibri"/>
        <w:b/>
        <w:bCs/>
        <w:sz w:val="24"/>
      </w:rPr>
      <w:t>ASSOCIAZIONE PATTO PER LO SVILUPPO</w:t>
    </w:r>
  </w:p>
  <w:p w14:paraId="1775D892" w14:textId="77777777" w:rsidR="00B30872" w:rsidRPr="00B30872" w:rsidRDefault="00B30872">
    <w:pPr>
      <w:pStyle w:val="Pidipagina"/>
      <w:jc w:val="center"/>
      <w:rPr>
        <w:rFonts w:ascii="Calibri" w:hAnsi="Calibri"/>
        <w:i/>
        <w:sz w:val="20"/>
      </w:rPr>
    </w:pPr>
    <w:r w:rsidRPr="00B30872">
      <w:rPr>
        <w:rFonts w:ascii="Calibri" w:hAnsi="Calibri"/>
        <w:i/>
        <w:sz w:val="20"/>
      </w:rPr>
      <w:t>Segreteria pro tempore c/o C</w:t>
    </w:r>
    <w:r w:rsidR="00DC3D3A">
      <w:rPr>
        <w:rFonts w:ascii="Calibri" w:hAnsi="Calibri"/>
        <w:i/>
        <w:sz w:val="20"/>
      </w:rPr>
      <w:t>onfartigianato</w:t>
    </w:r>
    <w:r w:rsidRPr="00B30872">
      <w:rPr>
        <w:rFonts w:ascii="Calibri" w:hAnsi="Calibri"/>
        <w:i/>
        <w:sz w:val="20"/>
      </w:rPr>
      <w:t xml:space="preserve"> </w:t>
    </w:r>
    <w:r w:rsidR="00DC3D3A">
      <w:rPr>
        <w:rFonts w:ascii="Calibri" w:hAnsi="Calibri"/>
        <w:i/>
        <w:sz w:val="20"/>
      </w:rPr>
      <w:t xml:space="preserve">Imprese </w:t>
    </w:r>
    <w:r w:rsidRPr="00B30872">
      <w:rPr>
        <w:rFonts w:ascii="Calibri" w:hAnsi="Calibri"/>
        <w:i/>
        <w:sz w:val="20"/>
      </w:rPr>
      <w:t>Cuneo</w:t>
    </w:r>
  </w:p>
  <w:p w14:paraId="1F0211FD" w14:textId="01D016C9" w:rsidR="00EB359A" w:rsidRDefault="00DC3D3A">
    <w:pPr>
      <w:pStyle w:val="Pidipagina"/>
      <w:jc w:val="center"/>
      <w:rPr>
        <w:rFonts w:ascii="Calibri" w:hAnsi="Calibri"/>
      </w:rPr>
    </w:pPr>
    <w:r>
      <w:rPr>
        <w:rFonts w:ascii="Calibri" w:hAnsi="Calibri"/>
        <w:sz w:val="20"/>
      </w:rPr>
      <w:t>Via I Maggio</w:t>
    </w:r>
    <w:r w:rsidR="00AA5E84">
      <w:rPr>
        <w:rFonts w:ascii="Calibri" w:hAnsi="Calibri"/>
        <w:sz w:val="20"/>
      </w:rPr>
      <w:t>,</w:t>
    </w:r>
    <w:r>
      <w:rPr>
        <w:rFonts w:ascii="Calibri" w:hAnsi="Calibri"/>
        <w:sz w:val="20"/>
      </w:rPr>
      <w:t xml:space="preserve"> 8 </w:t>
    </w:r>
    <w:r w:rsidR="00B30872">
      <w:rPr>
        <w:rFonts w:ascii="Calibri" w:hAnsi="Calibri"/>
        <w:sz w:val="20"/>
      </w:rPr>
      <w:t xml:space="preserve">– 12100 CUNEO – tel. </w:t>
    </w:r>
    <w:r w:rsidRPr="00DC3D3A">
      <w:rPr>
        <w:rFonts w:ascii="Calibri" w:hAnsi="Calibri"/>
        <w:sz w:val="20"/>
      </w:rPr>
      <w:t>0171</w:t>
    </w:r>
    <w:r>
      <w:rPr>
        <w:rFonts w:ascii="Calibri" w:hAnsi="Calibri"/>
        <w:sz w:val="20"/>
      </w:rPr>
      <w:t>.</w:t>
    </w:r>
    <w:r w:rsidRPr="00DC3D3A">
      <w:rPr>
        <w:rFonts w:ascii="Calibri" w:hAnsi="Calibri"/>
        <w:sz w:val="20"/>
      </w:rPr>
      <w:t>451</w:t>
    </w:r>
    <w:r w:rsidR="008A50E9">
      <w:rPr>
        <w:rFonts w:ascii="Calibri" w:hAnsi="Calibri"/>
        <w:sz w:val="20"/>
      </w:rPr>
      <w:t>.209/210</w:t>
    </w:r>
    <w:r w:rsidR="00B30872">
      <w:rPr>
        <w:rFonts w:ascii="Calibri" w:hAnsi="Calibri"/>
        <w:sz w:val="20"/>
      </w:rPr>
      <w:t xml:space="preserve"> </w:t>
    </w:r>
    <w:r w:rsidR="00AA5E84">
      <w:rPr>
        <w:rFonts w:ascii="Calibri" w:hAnsi="Calibri"/>
        <w:sz w:val="20"/>
      </w:rPr>
      <w:t>–</w:t>
    </w:r>
    <w:r w:rsidR="00B30872">
      <w:rPr>
        <w:rFonts w:ascii="Calibri" w:hAnsi="Calibri"/>
        <w:sz w:val="20"/>
      </w:rPr>
      <w:t xml:space="preserve"> e</w:t>
    </w:r>
    <w:r w:rsidR="00AA5E84">
      <w:rPr>
        <w:rFonts w:ascii="Calibri" w:hAnsi="Calibri"/>
        <w:sz w:val="20"/>
      </w:rPr>
      <w:t>-</w:t>
    </w:r>
    <w:r w:rsidR="00B30872">
      <w:rPr>
        <w:rFonts w:ascii="Calibri" w:hAnsi="Calibri"/>
        <w:sz w:val="20"/>
      </w:rPr>
      <w:t>mail</w:t>
    </w:r>
    <w:r w:rsidR="00AA5E84">
      <w:rPr>
        <w:rFonts w:ascii="Calibri" w:hAnsi="Calibri"/>
        <w:sz w:val="20"/>
      </w:rPr>
      <w:t>:</w:t>
    </w:r>
    <w:r w:rsidR="00B30872">
      <w:rPr>
        <w:rFonts w:ascii="Calibri" w:hAnsi="Calibri"/>
        <w:sz w:val="20"/>
      </w:rPr>
      <w:t xml:space="preserve"> direzione@</w:t>
    </w:r>
    <w:r>
      <w:rPr>
        <w:rFonts w:ascii="Calibri" w:hAnsi="Calibri"/>
        <w:sz w:val="20"/>
      </w:rPr>
      <w:t>confartcn.com</w:t>
    </w:r>
  </w:p>
  <w:p w14:paraId="2D78CC30" w14:textId="77777777" w:rsidR="00EB359A" w:rsidRDefault="00EB359A">
    <w:pPr>
      <w:pStyle w:val="Pidipagina"/>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17CF" w14:textId="77777777" w:rsidR="000F7F7C" w:rsidRDefault="000F7F7C">
      <w:r>
        <w:separator/>
      </w:r>
    </w:p>
  </w:footnote>
  <w:footnote w:type="continuationSeparator" w:id="0">
    <w:p w14:paraId="1ADDD117" w14:textId="77777777" w:rsidR="000F7F7C" w:rsidRDefault="000F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B4DB" w14:textId="77777777" w:rsidR="00EB359A" w:rsidRDefault="00F9539F">
    <w:pPr>
      <w:pStyle w:val="Intestazione"/>
    </w:pPr>
    <w:r>
      <w:rPr>
        <w:noProof/>
        <w:sz w:val="20"/>
      </w:rPr>
      <mc:AlternateContent>
        <mc:Choice Requires="wps">
          <w:drawing>
            <wp:anchor distT="0" distB="0" distL="114300" distR="114300" simplePos="0" relativeHeight="251657728" behindDoc="0" locked="0" layoutInCell="1" allowOverlap="1" wp14:anchorId="71458AAE" wp14:editId="13E61FD6">
              <wp:simplePos x="0" y="0"/>
              <wp:positionH relativeFrom="column">
                <wp:posOffset>6315075</wp:posOffset>
              </wp:positionH>
              <wp:positionV relativeFrom="paragraph">
                <wp:posOffset>69215</wp:posOffset>
              </wp:positionV>
              <wp:extent cx="763270" cy="731520"/>
              <wp:effectExtent l="0" t="254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382D6" w14:textId="77777777" w:rsidR="00EB359A" w:rsidRDefault="00F9539F">
                          <w:r>
                            <w:rPr>
                              <w:noProof/>
                            </w:rPr>
                            <w:drawing>
                              <wp:inline distT="0" distB="0" distL="0" distR="0" wp14:anchorId="21BB1135" wp14:editId="208FD002">
                                <wp:extent cx="581025" cy="638175"/>
                                <wp:effectExtent l="0" t="0" r="9525" b="9525"/>
                                <wp:docPr id="7" name="Immagine 3" descr="Rende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der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458AAE" id="_x0000_t202" coordsize="21600,21600" o:spt="202" path="m,l,21600r21600,l21600,xe">
              <v:stroke joinstyle="miter"/>
              <v:path gradientshapeok="t" o:connecttype="rect"/>
            </v:shapetype>
            <v:shape id="Text Box 3" o:spid="_x0000_s1026" type="#_x0000_t202" style="position:absolute;margin-left:497.25pt;margin-top:5.45pt;width:60.1pt;height:57.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BC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jzH&#10;SJEeKHrgo0fXekTnoTqDcRU43Rtw8yNsA8sxU2fuNP3ikNI3HVFbfmWtHjpOGESXhZPJydEJxwWQ&#10;zfBeM7iGPHodgcbW9qF0UAwE6MDS05GZEAqFzeXiPF+ChYJpeZ7N88hcQqrDYWOdf8t1j8KkxhaI&#10;j+Bkd+d8CIZUB5dwl9NSsEZIGRd2u7mRFu0IiKSJX4z/hZtUwVnpcGxCnHYgRrgj2EK0kfRvZZYX&#10;6XVezprFajkrmmI+K5fpapZm5XW5SIuyuG2+hwCzouoEY1zdCcUPAsyKvyN43wqTdKIE0VDjcp7P&#10;J4b+mGQav98l2QsP/ShFX+PV0YlUgdc3ikHapPJEyGme/Bx+rDLU4PCPVYkqCMRPEvDjZgSUII2N&#10;Zk+gB6uBL6AWHhGYdNp+xWiAhqyxghcDI/lOgaLKrChC/8ZFMV+CAJA9tWxOLURRAKqxx2ia3vip&#10;5x+NFdsO7jlo+ApU2IiokOeY9tqFloup7J+H0NOn6+j1/IitfwAAAP//AwBQSwMEFAAGAAgAAAAh&#10;ANQcMwvgAAAACwEAAA8AAABkcnMvZG93bnJldi54bWxMj9FOwzAMRd+R+IfISLyxtGN0tDSdEAgJ&#10;hDRpgw9IE6+taJzSZGv5e7wneLN1j66Py83senHCMXSeFKSLBASS8bajRsHnx8vNPYgQNVnde0IF&#10;PxhgU11elLqwfqIdnvaxEVxCodAK2hiHQspgWnQ6LPyAxNnBj05HXsdG2lFPXO56uUySTDrdEV9o&#10;9YBPLZqv/dEpeO7G+tv429ds/Z6b7S4cpretVOr6an58ABFxjn8wnPVZHSp2qv2RbBC9gjxf3THK&#10;QZKDOANpulqDqHlaZinIqpT/f6h+AQAA//8DAFBLAQItABQABgAIAAAAIQC2gziS/gAAAOEBAAAT&#10;AAAAAAAAAAAAAAAAAAAAAABbQ29udGVudF9UeXBlc10ueG1sUEsBAi0AFAAGAAgAAAAhADj9If/W&#10;AAAAlAEAAAsAAAAAAAAAAAAAAAAALwEAAF9yZWxzLy5yZWxzUEsBAi0AFAAGAAgAAAAhAMwZcEJ/&#10;AgAADAUAAA4AAAAAAAAAAAAAAAAALgIAAGRycy9lMm9Eb2MueG1sUEsBAi0AFAAGAAgAAAAhANQc&#10;MwvgAAAACwEAAA8AAAAAAAAAAAAAAAAA2QQAAGRycy9kb3ducmV2LnhtbFBLBQYAAAAABAAEAPMA&#10;AADmBQAAAAA=&#10;" stroked="f">
              <v:textbox style="mso-fit-shape-to-text:t">
                <w:txbxContent>
                  <w:p w14:paraId="434382D6" w14:textId="77777777" w:rsidR="00EB359A" w:rsidRDefault="00F9539F">
                    <w:r>
                      <w:rPr>
                        <w:noProof/>
                      </w:rPr>
                      <w:drawing>
                        <wp:inline distT="0" distB="0" distL="0" distR="0" wp14:anchorId="21BB1135" wp14:editId="208FD002">
                          <wp:extent cx="581025" cy="638175"/>
                          <wp:effectExtent l="0" t="0" r="9525" b="9525"/>
                          <wp:docPr id="7" name="Immagine 3" descr="Rende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derIm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7E601A7F" wp14:editId="47E57E76">
              <wp:simplePos x="0" y="0"/>
              <wp:positionH relativeFrom="column">
                <wp:posOffset>3181350</wp:posOffset>
              </wp:positionH>
              <wp:positionV relativeFrom="paragraph">
                <wp:posOffset>-10160</wp:posOffset>
              </wp:positionV>
              <wp:extent cx="1343660" cy="769620"/>
              <wp:effectExtent l="0" t="0" r="0" b="254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A61EC" w14:textId="77777777" w:rsidR="00EB359A" w:rsidRDefault="00B30872">
                          <w:r>
                            <w:object w:dxaOrig="1828" w:dyaOrig="1068" w14:anchorId="482BA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4pt;height:53.4pt">
                                <v:imagedata r:id="rId2" o:title=""/>
                              </v:shape>
                              <o:OLEObject Type="Embed" ProgID="CorelDraw.Graphic.9" ShapeID="_x0000_i1026" DrawAspect="Content" ObjectID="_1623240518" r:id="rId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601A7F" id="Text Box 1" o:spid="_x0000_s1027" type="#_x0000_t202" style="position:absolute;margin-left:250.5pt;margin-top:-.8pt;width:105.8pt;height:60.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N0hAIAABQFAAAOAAAAZHJzL2Uyb0RvYy54bWysVNuO2yAQfa/Uf0C8Z21nHSe21lntpa4q&#10;bS/Sbj+AAI5RMSBgY2+r/fcOOEmzvUhVVT9gYIbDzJwzXFyOvUQ7bp3QqsbZWYoRV1QzobY1/vzQ&#10;zFYYOU8UI1IrXuMn7vDl+vWri8FUfK47LRm3CECUqwZT4857UyWJox3viTvThiswttr2xMPSbhNm&#10;yQDovUzmaVokg7bMWE25c7B7OxnxOuK3Laf+Y9s67pGsMcTm42jjuAljsr4g1dYS0wm6D4P8QxQ9&#10;EQouPULdEk/QoxW/QPWCWu1068+o7hPdtoLymANkk6U/ZXPfEcNjLlAcZ45lcv8Pln7YfbJIsBrn&#10;GCnSA0UPfPToWo8oC9UZjKvA6d6Amx9hG1iOmTpzp+kXh5S+6Yja8itr9dBxwiC6eDI5OTrhuACy&#10;Gd5rBteQR68j0NjaPpQOioEAHVh6OjITQqHhyvP8vCjARMG2LMpiHqlLSHU4bazzb7nuUZjU2ALz&#10;EZ3s7pyHPMD14BIuc1oK1ggp48JuNzfSoh0BlTTxC6nDkRduUgVnpcOxyTztQJBwR7CFcCPr38ps&#10;nqfX83LWFKvlLG/yxaxcpqtZmpXXZZHmZX7bPIcAs7zqBGNc3QnFDwrM8r9jeN8Lk3aiBtFQ43Ix&#10;X0wU/THJNH6/S7IXHhpSir7Gq6MTqQKxbxSDtEnliZDTPHkZfiwZ1ODwj1WJMgjMTxrw42aMejuq&#10;a6PZE+jCaqANGIbHBCadtl8xGqAxa6zg5cBIvlOgrDLL89DHcZEvlqADZE8tm1MLURSAauwxmqY3&#10;fur9R2PFtoN7Dlq+AjU2IgolyHaKCfIIC2i9mNH+mQi9fbqOXj8es/V3AAAA//8DAFBLAwQUAAYA&#10;CAAAACEAK8EPjt8AAAAKAQAADwAAAGRycy9kb3ducmV2LnhtbEyP0U7DMAxF35H4h8hIvG1ph+hY&#10;aTohEBIIadIGH5AmXlvROCXJ1vL3mCd4s+Wj63Or7ewGccYQe08K8mUGAsl421Or4OP9eXEHIiZN&#10;Vg+eUME3RtjWlxeVLq2faI/nQ2oFh1AstYIupbGUMpoOnY5LPyLx7eiD04nX0Eob9MThbpCrLCuk&#10;0z3xh06P+Nih+TycnIKnPjRfxt+8FOu3jdnt43F63Umlrq/mh3sQCef0B8OvPqtDzU6NP5GNYlBw&#10;m+XcJSlY5AUIBtb5ioeGyXxTgKwr+b9C/QMAAP//AwBQSwECLQAUAAYACAAAACEAtoM4kv4AAADh&#10;AQAAEwAAAAAAAAAAAAAAAAAAAAAAW0NvbnRlbnRfVHlwZXNdLnhtbFBLAQItABQABgAIAAAAIQA4&#10;/SH/1gAAAJQBAAALAAAAAAAAAAAAAAAAAC8BAABfcmVscy8ucmVsc1BLAQItABQABgAIAAAAIQDN&#10;1WN0hAIAABQFAAAOAAAAAAAAAAAAAAAAAC4CAABkcnMvZTJvRG9jLnhtbFBLAQItABQABgAIAAAA&#10;IQArwQ+O3wAAAAoBAAAPAAAAAAAAAAAAAAAAAN4EAABkcnMvZG93bnJldi54bWxQSwUGAAAAAAQA&#10;BADzAAAA6gUAAAAA&#10;" stroked="f">
              <v:textbox style="mso-fit-shape-to-text:t">
                <w:txbxContent>
                  <w:p w14:paraId="495A61EC" w14:textId="77777777" w:rsidR="00EB359A" w:rsidRDefault="00B30872">
                    <w:r>
                      <w:object w:dxaOrig="1828" w:dyaOrig="1068" w14:anchorId="482BA794">
                        <v:shape id="_x0000_i1026" type="#_x0000_t75" style="width:91.4pt;height:53.4pt">
                          <v:imagedata r:id="rId2" o:title=""/>
                        </v:shape>
                        <o:OLEObject Type="Embed" ProgID="CorelDraw.Graphic.9" ShapeID="_x0000_i1026" DrawAspect="Content" ObjectID="_1623240518" r:id="rId4"/>
                      </w:object>
                    </w:r>
                  </w:p>
                </w:txbxContent>
              </v:textbox>
              <w10:wrap type="square"/>
            </v:shape>
          </w:pict>
        </mc:Fallback>
      </mc:AlternateContent>
    </w:r>
  </w:p>
  <w:p w14:paraId="2DD101E9" w14:textId="77777777" w:rsidR="00EB359A" w:rsidRDefault="00F9539F">
    <w:pPr>
      <w:pStyle w:val="Intestazione"/>
    </w:pPr>
    <w:r>
      <w:rPr>
        <w:noProof/>
        <w:sz w:val="20"/>
      </w:rPr>
      <mc:AlternateContent>
        <mc:Choice Requires="wps">
          <w:drawing>
            <wp:anchor distT="0" distB="0" distL="114300" distR="114300" simplePos="0" relativeHeight="251659776" behindDoc="0" locked="0" layoutInCell="1" allowOverlap="1" wp14:anchorId="4A314650" wp14:editId="5F6355E9">
              <wp:simplePos x="0" y="0"/>
              <wp:positionH relativeFrom="column">
                <wp:posOffset>4686300</wp:posOffset>
              </wp:positionH>
              <wp:positionV relativeFrom="paragraph">
                <wp:posOffset>90805</wp:posOffset>
              </wp:positionV>
              <wp:extent cx="1459230" cy="35369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16E12" w14:textId="77777777" w:rsidR="00EB359A" w:rsidRDefault="00EB359A">
                          <w:r>
                            <w:object w:dxaOrig="2010" w:dyaOrig="413" w14:anchorId="4DC8C436">
                              <v:shape id="_x0000_i1028" type="#_x0000_t75" style="width:100.5pt;height:20.65pt">
                                <v:imagedata r:id="rId5" o:title=""/>
                              </v:shape>
                              <o:OLEObject Type="Embed" ProgID="CorelDraw.Graphic.9" ShapeID="_x0000_i1028" DrawAspect="Content" ObjectID="_1623240519"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4650" id="Text Box 5" o:spid="_x0000_s1028" type="#_x0000_t202" style="position:absolute;margin-left:369pt;margin-top:7.15pt;width:114.9pt;height:2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gLhgIAABY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KUaSdEDRIxscWqkB5b46vbYlOD1ocHMDbAPLIVOr71X9ySKp1i2RO3ZrjOpbRihEl/iT0cXREcd6&#10;kG3/VlG4huydCkBDYzpfOigGAnRg6enMjA+l9ldmeZFOwVSDbZpPZ0UILiLl6bQ21r1mqkN+UmED&#10;zAd0cri3zkdDypOLv8wqwemGCxEWZrddC4MOBFSyCV9I4JmbkN5ZKn9sRBx3IEi4w9t8uIH1r0WS&#10;ZvEqLSab2fx6km2yfFJcx/NJnBSrYhZnRXa3+eYDTLKy5ZQyec8lOykwyf6O4WMvjNoJGkR9hYs8&#10;zUeK/phkHL7fJdlxBw0peFfh+dmJlJ7YV5JC2qR0hItxHv0cfqgy1OD0D1UJMvDMjxpww3YIektP&#10;6toq+gS6MApoA4bhMYFJq8wXjHpozArbz3tiGEbijQRtFUmW+U4Oiyy/TmFhLi3bSwuRNUBV2GE0&#10;Ttdu7P69NnzXwk2jmqW6BT02PEjFC3eM6qhiaL6Q0/Gh8N19uQ5eP56z5XcAAAD//wMAUEsDBBQA&#10;BgAIAAAAIQCIqZI93QAAAAkBAAAPAAAAZHJzL2Rvd25yZXYueG1sTI9BTsMwEEX3SNzBGiQ2iDrQ&#10;krQhTgVIILYtPcAkniYR8TiK3Sa9PcMKlqP/9ee9Yju7Xp1pDJ1nAw+LBBRx7W3HjYHD1/v9GlSI&#10;yBZ7z2TgQgG25fVVgbn1E+/ovI+NkhEOORpoYxxyrUPdksOw8AOxZEc/Ooxyjo22I04y7nr9mCSp&#10;dtixfGhxoLeW6u/9yRk4fk53T5up+oiHbLdKX7HLKn8x5vZmfnkGFWmOf2X4xRd0KIWp8ie2QfUG&#10;suVaXKIEqyUoKWzSTFwqSZIEdFno/wblDwAAAP//AwBQSwECLQAUAAYACAAAACEAtoM4kv4AAADh&#10;AQAAEwAAAAAAAAAAAAAAAAAAAAAAW0NvbnRlbnRfVHlwZXNdLnhtbFBLAQItABQABgAIAAAAIQA4&#10;/SH/1gAAAJQBAAALAAAAAAAAAAAAAAAAAC8BAABfcmVscy8ucmVsc1BLAQItABQABgAIAAAAIQAn&#10;5rgLhgIAABYFAAAOAAAAAAAAAAAAAAAAAC4CAABkcnMvZTJvRG9jLnhtbFBLAQItABQABgAIAAAA&#10;IQCIqZI93QAAAAkBAAAPAAAAAAAAAAAAAAAAAOAEAABkcnMvZG93bnJldi54bWxQSwUGAAAAAAQA&#10;BADzAAAA6gUAAAAA&#10;" stroked="f">
              <v:textbox>
                <w:txbxContent>
                  <w:p w14:paraId="55B16E12" w14:textId="77777777" w:rsidR="00EB359A" w:rsidRDefault="00EB359A">
                    <w:r>
                      <w:object w:dxaOrig="2010" w:dyaOrig="413" w14:anchorId="4DC8C436">
                        <v:shape id="_x0000_i1028" type="#_x0000_t75" style="width:100.5pt;height:20.65pt">
                          <v:imagedata r:id="rId5" o:title=""/>
                        </v:shape>
                        <o:OLEObject Type="Embed" ProgID="CorelDraw.Graphic.9" ShapeID="_x0000_i1028" DrawAspect="Content" ObjectID="_1623240519" r:id="rId7"/>
                      </w:objec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00E3A63D" wp14:editId="386D166D">
              <wp:simplePos x="0" y="0"/>
              <wp:positionH relativeFrom="column">
                <wp:posOffset>1571625</wp:posOffset>
              </wp:positionH>
              <wp:positionV relativeFrom="paragraph">
                <wp:posOffset>33655</wp:posOffset>
              </wp:positionV>
              <wp:extent cx="1576070"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6B1FF" w14:textId="77777777" w:rsidR="00EB359A" w:rsidRDefault="00B30872">
                          <w:r>
                            <w:object w:dxaOrig="2193" w:dyaOrig="645" w14:anchorId="2A1C3797">
                              <v:shape id="_x0000_i1030" type="#_x0000_t75" style="width:109.65pt;height:32.25pt">
                                <v:imagedata r:id="rId8" o:title=""/>
                              </v:shape>
                              <o:OLEObject Type="Embed" ProgID="CorelDraw.Graphic.9" ShapeID="_x0000_i1030" DrawAspect="Content" ObjectID="_1623240520"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E3A63D" id="Text Box 2" o:spid="_x0000_s1029" type="#_x0000_t202" style="position:absolute;margin-left:123.75pt;margin-top:2.65pt;width:124.1pt;height:3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D2gQIAABQFAAAOAAAAZHJzL2Uyb0RvYy54bWysVFtv2yAUfp+0/4B4T32ZncRWnKpp52lS&#10;d5Ha/QACOEazAQGN3U397zvgJE13kaZpfrDB5/Cdy/cdVpdj36E9N1YoWeHkIsaIS6qYkLsKf7mv&#10;Z0uMrCOSkU5JXuFHbvHl+vWr1aBLnqpWdYwbBCDSloOucOucLqPI0pb3xF4ozSUYG2V64mBrdhEz&#10;ZAD0vovSOJ5HgzJMG0W5tfD3ZjLidcBvGk7dp6ax3KGuwpCbC28T3lv/jtYrUu4M0a2ghzTIP2TR&#10;EyEh6AnqhjiCHoz4BaoX1CirGndBVR+pphGUhxqgmiT+qZq7lmgeaoHmWH1qk/1/sPTj/rNBglU4&#10;xUiSHii656NDGzWi1Hdn0LYEpzsNbm6E38ByqNTqW0W/WiTVdUvkjl8Zo4aWEwbZJf5kdHZ0wrEe&#10;ZDt8UAzCkAenAtDYmN63DpqBAB1Yejwx41OhPmS+mMcLMFGw5dCpJA8hSHk8rY1177jqkV9U2ADz&#10;AZ3sb63z2ZDy6OKDWdUJVouuCxuz2153Bu0JqKQOzwH9hVsnvbNU/tiEOP2BJCGGt/l0A+vfiyTN&#10;4k1azOr5cjHL6iyfFYt4OYuTYlPM46zIbuonn2CSla1gjMtbIflRgUn2dwwfZmHSTtAgGipc5Gk+&#10;UfTHIuPw/K7IXjgYyE70FV6enEjpiX0rGZRNSkdEN62jl+mHLkMPjt/QlSADz/ykATdux6C3Nz66&#10;l8hWsUfQhVFAGzAMlwksWmW+YTTAYFZYws2BUfdegrKKJMv8HIdNli9S2Jhzy/bcQiQFoAo7jKbl&#10;tZtm/0EbsWshzlHLV6DGWgShPOd00DCMXqjocE342T7fB6/ny2z9AwAA//8DAFBLAwQUAAYACAAA&#10;ACEAerWKut8AAAAIAQAADwAAAGRycy9kb3ducmV2LnhtbEyPUUvDMBSF3wX/Q7iCby61a9et9naI&#10;IijCYNMfkCZZW2xuapKt9d8bn+bj4RzO+U61nc3Aztr53hLC/SIBpkla1VOL8PnxcrcG5oMgJQZL&#10;GuFHe9jW11eVKJWdaK/Ph9CyWEK+FAhdCGPJuZedNsIv7KgpekfrjAhRupYrJ6ZYbgaeJsmKG9FT&#10;XOjEqJ86Lb8OJ4Pw3LvmW9rl66p438jd3h+ntx1HvL2ZHx+ABT2HSxj+8CM61JGpsSdSng0IaVbk&#10;MYqQL4FFP9vkBbAGYZ2lwOuK/z9Q/wIAAP//AwBQSwECLQAUAAYACAAAACEAtoM4kv4AAADhAQAA&#10;EwAAAAAAAAAAAAAAAAAAAAAAW0NvbnRlbnRfVHlwZXNdLnhtbFBLAQItABQABgAIAAAAIQA4/SH/&#10;1gAAAJQBAAALAAAAAAAAAAAAAAAAAC8BAABfcmVscy8ucmVsc1BLAQItABQABgAIAAAAIQBGfyD2&#10;gQIAABQFAAAOAAAAAAAAAAAAAAAAAC4CAABkcnMvZTJvRG9jLnhtbFBLAQItABQABgAIAAAAIQB6&#10;tYq63wAAAAgBAAAPAAAAAAAAAAAAAAAAANsEAABkcnMvZG93bnJldi54bWxQSwUGAAAAAAQABADz&#10;AAAA5wUAAAAA&#10;" stroked="f">
              <v:textbox style="mso-fit-shape-to-text:t">
                <w:txbxContent>
                  <w:p w14:paraId="1A16B1FF" w14:textId="77777777" w:rsidR="00EB359A" w:rsidRDefault="00B30872">
                    <w:r>
                      <w:object w:dxaOrig="2193" w:dyaOrig="645" w14:anchorId="2A1C3797">
                        <v:shape id="_x0000_i1030" type="#_x0000_t75" style="width:109.65pt;height:32.25pt">
                          <v:imagedata r:id="rId8" o:title=""/>
                        </v:shape>
                        <o:OLEObject Type="Embed" ProgID="CorelDraw.Graphic.9" ShapeID="_x0000_i1030" DrawAspect="Content" ObjectID="_1623240520" r:id="rId10"/>
                      </w:objec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4C022A24" wp14:editId="0A178484">
              <wp:simplePos x="0" y="0"/>
              <wp:positionH relativeFrom="column">
                <wp:posOffset>171450</wp:posOffset>
              </wp:positionH>
              <wp:positionV relativeFrom="paragraph">
                <wp:posOffset>5080</wp:posOffset>
              </wp:positionV>
              <wp:extent cx="1236345" cy="569595"/>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3263E" w14:textId="77777777" w:rsidR="00EB359A" w:rsidRDefault="00EB359A">
                          <w:r>
                            <w:object w:dxaOrig="1647" w:dyaOrig="736" w14:anchorId="178D6BE2">
                              <v:shape id="_x0000_i1032" type="#_x0000_t75" style="width:82.35pt;height:36.8pt">
                                <v:imagedata r:id="rId11" o:title=""/>
                              </v:shape>
                              <o:OLEObject Type="Embed" ProgID="CorelDraw.Graphic.9" ShapeID="_x0000_i1032" DrawAspect="Content" ObjectID="_1623240521"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2A24" id="Text Box 4" o:spid="_x0000_s1030" type="#_x0000_t202" style="position:absolute;margin-left:13.5pt;margin-top:.4pt;width:97.35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ohhgIAABYFAAAOAAAAZHJzL2Uyb0RvYy54bWysVNuO2yAQfa/Uf0C8Z31ZOxtbcVabbFNV&#10;2l6k3X4AMThGxUCBxN5W/fcOOEndy0NV1Q+Yy3DmzMwZlrdDJ9CRGcuVrHByFWPEZK0ol/sKf3za&#10;zhYYWUckJUJJVuFnZvHt6uWLZa9LlqpWCcoMAhBpy15XuHVOl1Fk65Z1xF4pzSQcNsp0xMHS7CNq&#10;SA/onYjSOJ5HvTJUG1Uza2H3fjzEq4DfNKx275vGModEhYGbC6MJ486P0WpJyr0huuX1iQb5BxYd&#10;4RKcXqDuiSPoYPhvUB2vjbKqcVe16iLVNLxmIQaIJol/ieaxJZqFWCA5Vl/SZP8fbP3u+MEgTqF2&#10;GEnSQYme2ODQWg0o89nptS3B6FGDmRtg21v6SK1+UPUni6TatETu2Z0xqm8ZocAu8TejydURx3qQ&#10;Xf9WUXBDDk4FoKExnQeEZCBAhyo9XyrjqdTeZXo9v85yjGo4y+dFXuTBBSnPt7Wx7jVTHfKTChuo&#10;fEAnxwfrPBtSnk0CeyU43XIhwsLsdxth0JGASrbhO6HbqZmQ3lgqf21EHHeAJPjwZ55uqPrXIkmz&#10;eJ0Ws+18cTPLtlk+K27ixSxOinUxj7Miu99+8wSTrGw5pUw+cMnOCkyyv6vwqRdG7QQNor7CRZ7m&#10;Y4mm7O00yDh8fwqy4w4aUvCuwouLESl9YV9JCmGT0hEuxnn0M/2QZcjB+R+yEmTgKz9qwA27Iejt&#10;oq6dos+gC6OgbFB8eExg0irzBaMeGrPC9vOBGIaReCNBW0WSZb6TwyLLb1JYmOnJbnpCZA1QFXYY&#10;jdONG7v/oA3ft+BpVLNUd6DHhgepeOGOrE4qhuYLMZ0eCt/d03Ww+vGcrb4DAAD//wMAUEsDBBQA&#10;BgAIAAAAIQDw2ErB2wAAAAYBAAAPAAAAZHJzL2Rvd25yZXYueG1sTM/PTsMwDAbwOxLvEBmJC2Lp&#10;KrayUncCJBDX/XmAtPHaisapmmzt3h5zgqP1WZ9/Lraz69WFxtB5RlguElDEtbcdNwjHw8fjM6gQ&#10;DVvTeyaEKwXYlrc3hcmtn3hHl31slJRwyA1CG+OQax3qlpwJCz8QS3byozNRxrHRdjSTlLtep0my&#10;1s50LBdaM9B7S/X3/uwQTl/Tw2ozVZ/xmO2e1m+myyp/Rby/m19fQEWa498y/PKFDqWYKn9mG1SP&#10;kGbySkQQv6RpusxAVQibZAW6LPR/fvkDAAD//wMAUEsBAi0AFAAGAAgAAAAhALaDOJL+AAAA4QEA&#10;ABMAAAAAAAAAAAAAAAAAAAAAAFtDb250ZW50X1R5cGVzXS54bWxQSwECLQAUAAYACAAAACEAOP0h&#10;/9YAAACUAQAACwAAAAAAAAAAAAAAAAAvAQAAX3JlbHMvLnJlbHNQSwECLQAUAAYACAAAACEAUSia&#10;IYYCAAAWBQAADgAAAAAAAAAAAAAAAAAuAgAAZHJzL2Uyb0RvYy54bWxQSwECLQAUAAYACAAAACEA&#10;8NhKwdsAAAAGAQAADwAAAAAAAAAAAAAAAADgBAAAZHJzL2Rvd25yZXYueG1sUEsFBgAAAAAEAAQA&#10;8wAAAOgFAAAAAA==&#10;" stroked="f">
              <v:textbox>
                <w:txbxContent>
                  <w:p w14:paraId="56B3263E" w14:textId="77777777" w:rsidR="00EB359A" w:rsidRDefault="00EB359A">
                    <w:r>
                      <w:object w:dxaOrig="1647" w:dyaOrig="736" w14:anchorId="178D6BE2">
                        <v:shape id="_x0000_i1032" type="#_x0000_t75" style="width:82.35pt;height:36.8pt">
                          <v:imagedata r:id="rId11" o:title=""/>
                        </v:shape>
                        <o:OLEObject Type="Embed" ProgID="CorelDraw.Graphic.9" ShapeID="_x0000_i1032" DrawAspect="Content" ObjectID="_1623240521" r:id="rId13"/>
                      </w:object>
                    </w:r>
                  </w:p>
                </w:txbxContent>
              </v:textbox>
            </v:shape>
          </w:pict>
        </mc:Fallback>
      </mc:AlternateContent>
    </w:r>
  </w:p>
  <w:p w14:paraId="46432501" w14:textId="77777777" w:rsidR="00EB359A" w:rsidRDefault="00EB359A">
    <w:pPr>
      <w:pStyle w:val="Intestazione"/>
    </w:pPr>
  </w:p>
  <w:p w14:paraId="18EF7DA5" w14:textId="77777777" w:rsidR="00EB359A" w:rsidRDefault="00B30872">
    <w:pPr>
      <w:pStyle w:val="Intestazione"/>
    </w:pPr>
    <w:r>
      <w:tab/>
    </w:r>
  </w:p>
  <w:p w14:paraId="36B3D418" w14:textId="77777777" w:rsidR="00EB359A" w:rsidRDefault="00EB359A">
    <w:pPr>
      <w:pStyle w:val="Intestazione"/>
    </w:pPr>
  </w:p>
  <w:p w14:paraId="2BDC7C8E" w14:textId="77777777" w:rsidR="00EB359A" w:rsidRDefault="00EB359A">
    <w:pPr>
      <w:pStyle w:val="Intestazione"/>
    </w:pPr>
  </w:p>
  <w:p w14:paraId="44A31346" w14:textId="77777777" w:rsidR="00EB359A" w:rsidRDefault="00EB35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279C0"/>
    <w:multiLevelType w:val="hybridMultilevel"/>
    <w:tmpl w:val="5BC4E6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D0"/>
    <w:rsid w:val="000F7F7C"/>
    <w:rsid w:val="001C5290"/>
    <w:rsid w:val="002A43AD"/>
    <w:rsid w:val="002C4BF5"/>
    <w:rsid w:val="002F619C"/>
    <w:rsid w:val="00324831"/>
    <w:rsid w:val="00341ABE"/>
    <w:rsid w:val="00471D8C"/>
    <w:rsid w:val="006167DE"/>
    <w:rsid w:val="008A2FCA"/>
    <w:rsid w:val="008A50E9"/>
    <w:rsid w:val="008B359B"/>
    <w:rsid w:val="00943915"/>
    <w:rsid w:val="00A41F01"/>
    <w:rsid w:val="00AA5E84"/>
    <w:rsid w:val="00B1069E"/>
    <w:rsid w:val="00B15280"/>
    <w:rsid w:val="00B30872"/>
    <w:rsid w:val="00BD3097"/>
    <w:rsid w:val="00C31B1E"/>
    <w:rsid w:val="00C34CD0"/>
    <w:rsid w:val="00C9295E"/>
    <w:rsid w:val="00DC3D3A"/>
    <w:rsid w:val="00EB359A"/>
    <w:rsid w:val="00F112C4"/>
    <w:rsid w:val="00F376F0"/>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02FF5"/>
  <w15:chartTrackingRefBased/>
  <w15:docId w15:val="{B209C8A0-0F1E-4E74-AAE0-69492FE4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4"/>
      <w:szCs w:val="24"/>
    </w:rPr>
  </w:style>
  <w:style w:type="paragraph" w:styleId="Titolo3">
    <w:name w:val="heading 3"/>
    <w:basedOn w:val="Normale"/>
    <w:next w:val="Normale"/>
    <w:qFormat/>
    <w:pPr>
      <w:keepNext/>
      <w:jc w:val="center"/>
      <w:outlineLvl w:val="2"/>
    </w:pPr>
    <w:rPr>
      <w:rFonts w:ascii="Tahoma" w:eastAsia="Arial Unicode MS" w:hAnsi="Tahoma" w:cs="Tahoma"/>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6167D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6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8.bin"/><Relationship Id="rId3" Type="http://schemas.openxmlformats.org/officeDocument/2006/relationships/oleObject" Target="embeddings/oleObject1.bin"/><Relationship Id="rId7" Type="http://schemas.openxmlformats.org/officeDocument/2006/relationships/oleObject" Target="embeddings/oleObject4.bin"/><Relationship Id="rId12" Type="http://schemas.openxmlformats.org/officeDocument/2006/relationships/oleObject" Target="embeddings/oleObject7.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oleObject" Target="embeddings/oleObject3.bin"/><Relationship Id="rId11" Type="http://schemas.openxmlformats.org/officeDocument/2006/relationships/image" Target="media/image5.wmf"/><Relationship Id="rId5" Type="http://schemas.openxmlformats.org/officeDocument/2006/relationships/image" Target="media/image3.wmf"/><Relationship Id="rId10" Type="http://schemas.openxmlformats.org/officeDocument/2006/relationships/oleObject" Target="embeddings/oleObject6.bin"/><Relationship Id="rId4" Type="http://schemas.openxmlformats.org/officeDocument/2006/relationships/oleObject" Target="embeddings/oleObject2.bin"/><Relationship Id="rId9" Type="http://schemas.openxmlformats.org/officeDocument/2006/relationships/oleObject" Target="embeddings/oleObject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536</Words>
  <Characters>3057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 Roberta (Unione Industriale Cuneo)</dc:creator>
  <cp:keywords/>
  <dc:description/>
  <cp:lastModifiedBy>Paolo Riba</cp:lastModifiedBy>
  <cp:revision>11</cp:revision>
  <cp:lastPrinted>2013-09-10T11:28:00Z</cp:lastPrinted>
  <dcterms:created xsi:type="dcterms:W3CDTF">2018-05-11T15:43:00Z</dcterms:created>
  <dcterms:modified xsi:type="dcterms:W3CDTF">2019-06-28T13:22:00Z</dcterms:modified>
</cp:coreProperties>
</file>