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AC2BED">
        <w:rPr>
          <w:rFonts w:asciiTheme="majorHAnsi" w:hAnsiTheme="majorHAnsi" w:cstheme="majorHAnsi"/>
        </w:rPr>
        <w:t xml:space="preserve"> 8 aprile 0219</w:t>
      </w:r>
    </w:p>
    <w:p w:rsidR="00AC2BED" w:rsidRDefault="00AC2BED" w:rsidP="00AC2BED">
      <w:pPr>
        <w:jc w:val="center"/>
        <w:rPr>
          <w:rFonts w:ascii="Calibri Light" w:hAnsi="Calibri Light" w:cs="Calibri Light"/>
          <w:b/>
          <w:sz w:val="28"/>
        </w:rPr>
      </w:pPr>
      <w:r>
        <w:rPr>
          <w:rFonts w:ascii="Calibri Light" w:hAnsi="Calibri Light" w:cs="Calibri Light"/>
          <w:b/>
          <w:sz w:val="28"/>
        </w:rPr>
        <w:t>Gli autotrasportatori piemontesi a Cuneo</w:t>
      </w:r>
      <w:r>
        <w:rPr>
          <w:rFonts w:ascii="Calibri Light" w:hAnsi="Calibri Light" w:cs="Calibri Light"/>
          <w:b/>
          <w:sz w:val="28"/>
        </w:rPr>
        <w:br/>
        <w:t>si sono confrontati su innovazione e futuro</w:t>
      </w:r>
    </w:p>
    <w:p w:rsidR="00AC2BED" w:rsidRDefault="00AC2BED" w:rsidP="00AC2BED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sz w:val="24"/>
        </w:rPr>
        <w:t xml:space="preserve">Affrontate </w:t>
      </w:r>
      <w:r>
        <w:rPr>
          <w:rFonts w:ascii="Calibri Light" w:hAnsi="Calibri Light" w:cs="Calibri Light"/>
          <w:i/>
          <w:sz w:val="24"/>
        </w:rPr>
        <w:t>le tante</w:t>
      </w:r>
      <w:r>
        <w:rPr>
          <w:rFonts w:ascii="Calibri Light" w:hAnsi="Calibri Light" w:cs="Calibri Light"/>
          <w:i/>
          <w:sz w:val="24"/>
        </w:rPr>
        <w:t xml:space="preserve"> problematiche di categoria tra cui le croniche difficoltà infrastrutturali del territorio con la partecipazione del viceministro ai Trasporti Edoardo </w:t>
      </w:r>
      <w:proofErr w:type="spellStart"/>
      <w:r>
        <w:rPr>
          <w:rFonts w:ascii="Calibri Light" w:hAnsi="Calibri Light" w:cs="Calibri Light"/>
          <w:i/>
          <w:sz w:val="24"/>
        </w:rPr>
        <w:t>Rixi</w:t>
      </w:r>
      <w:proofErr w:type="spellEnd"/>
      <w:r>
        <w:rPr>
          <w:rFonts w:ascii="Calibri Light" w:hAnsi="Calibri Light" w:cs="Calibri Light"/>
          <w:i/>
          <w:sz w:val="24"/>
        </w:rPr>
        <w:t xml:space="preserve">  </w:t>
      </w:r>
    </w:p>
    <w:p w:rsidR="00AC2BED" w:rsidRDefault="00AC2BED" w:rsidP="00AC2BED">
      <w:pPr>
        <w:jc w:val="both"/>
        <w:rPr>
          <w:rFonts w:ascii="Calibri Light" w:hAnsi="Calibri Light" w:cs="Calibri Light"/>
        </w:rPr>
      </w:pPr>
    </w:p>
    <w:p w:rsidR="00AC2BED" w:rsidRDefault="00AC2BED" w:rsidP="00AC2BED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«</w:t>
      </w:r>
      <w:r>
        <w:rPr>
          <w:rFonts w:ascii="Calibri Light" w:hAnsi="Calibri Light" w:cs="Calibri Light"/>
          <w:i/>
          <w:sz w:val="24"/>
          <w:szCs w:val="24"/>
        </w:rPr>
        <w:t>Il Trasporto è un settore strategico per un’economia che voglia puntare allo sviluppo</w:t>
      </w:r>
      <w:r>
        <w:rPr>
          <w:rFonts w:ascii="Calibri Light" w:hAnsi="Calibri Light" w:cs="Calibri Light"/>
          <w:sz w:val="24"/>
          <w:szCs w:val="24"/>
        </w:rPr>
        <w:t xml:space="preserve">». Con queste parole </w:t>
      </w:r>
      <w:r>
        <w:rPr>
          <w:rFonts w:ascii="Calibri Light" w:hAnsi="Calibri Light" w:cs="Calibri Light"/>
          <w:b/>
          <w:sz w:val="24"/>
          <w:szCs w:val="24"/>
        </w:rPr>
        <w:t xml:space="preserve">Joseph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Meineri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segretario territoriale di Confartigianato Imprese Cuneo ha introdotto il convegno “</w:t>
      </w:r>
      <w:r>
        <w:rPr>
          <w:rFonts w:ascii="Calibri Light" w:hAnsi="Calibri Light" w:cs="Calibri Light"/>
          <w:i/>
          <w:sz w:val="24"/>
          <w:szCs w:val="24"/>
        </w:rPr>
        <w:t>Innovare per crescere. Quale futuro per l'autotrasporto e la logistica piemontesi?</w:t>
      </w:r>
      <w:r>
        <w:rPr>
          <w:rFonts w:ascii="Calibri Light" w:hAnsi="Calibri Light" w:cs="Calibri Light"/>
          <w:sz w:val="24"/>
          <w:szCs w:val="24"/>
        </w:rPr>
        <w:t xml:space="preserve">”, organizzato a Cuneo da </w:t>
      </w:r>
      <w:r>
        <w:rPr>
          <w:rFonts w:ascii="Calibri Light" w:hAnsi="Calibri Light" w:cs="Calibri Light"/>
          <w:b/>
          <w:sz w:val="24"/>
          <w:szCs w:val="24"/>
        </w:rPr>
        <w:t>Confartigianato Piemonte</w:t>
      </w:r>
      <w:r>
        <w:rPr>
          <w:rFonts w:ascii="Calibri Light" w:hAnsi="Calibri Light" w:cs="Calibri Light"/>
          <w:sz w:val="24"/>
          <w:szCs w:val="24"/>
        </w:rPr>
        <w:t xml:space="preserve"> e </w:t>
      </w:r>
      <w:r>
        <w:rPr>
          <w:rFonts w:ascii="Calibri Light" w:hAnsi="Calibri Light" w:cs="Calibri Light"/>
          <w:b/>
          <w:sz w:val="24"/>
          <w:szCs w:val="24"/>
        </w:rPr>
        <w:t>Confartigianato Trasporti</w:t>
      </w:r>
      <w:r>
        <w:rPr>
          <w:rFonts w:ascii="Calibri Light" w:hAnsi="Calibri Light" w:cs="Calibri Light"/>
          <w:sz w:val="24"/>
          <w:szCs w:val="24"/>
        </w:rPr>
        <w:t xml:space="preserve"> con il supporto di </w:t>
      </w:r>
      <w:r>
        <w:rPr>
          <w:rFonts w:ascii="Calibri Light" w:hAnsi="Calibri Light" w:cs="Calibri Light"/>
          <w:b/>
          <w:sz w:val="24"/>
          <w:szCs w:val="24"/>
        </w:rPr>
        <w:t>Confartigianato Cuneo</w:t>
      </w:r>
      <w:r>
        <w:rPr>
          <w:rFonts w:ascii="Calibri Light" w:hAnsi="Calibri Light" w:cs="Calibri Light"/>
          <w:sz w:val="24"/>
          <w:szCs w:val="24"/>
        </w:rPr>
        <w:t>.</w:t>
      </w:r>
    </w:p>
    <w:p w:rsidR="00AC2BED" w:rsidRDefault="00AC2BED" w:rsidP="00AC2BED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Con l’ausilio di alcune slides, ha poi rapidamente illustrato ad un Auditorium “Foro Boario” gremito di partecipanti, il valore in numeri del settore Trasporto e Logistica nell’artigianato: 58% la sua incidenza a livello nazionale con 81.436 imprese, mentre a livello piemontese sono 6.259 le imprese artigiane del settore con circa 12 mila addetti e 4500 dipendenti.</w:t>
      </w:r>
    </w:p>
    <w:p w:rsidR="00AC2BED" w:rsidRDefault="00AC2BED" w:rsidP="00AC2BED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Un settore che in questi anni ha sopportato non poche difficoltà burocratiche e si è dovuto confrontare con normative di complessa applicabilità, ma soprattutto continua a pagare un prezzo molto alto per le carenze infrastrutturali di cui soffre il nostro Paese.</w:t>
      </w:r>
    </w:p>
    <w:p w:rsidR="00AC2BED" w:rsidRDefault="00AC2BED" w:rsidP="00AC2BED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E sull’annoso tema della viabilità carente si sono centrati gli interventi successivi di </w:t>
      </w:r>
      <w:r>
        <w:rPr>
          <w:rFonts w:ascii="Calibri Light" w:hAnsi="Calibri Light" w:cs="Calibri Light"/>
          <w:b/>
          <w:sz w:val="24"/>
          <w:szCs w:val="24"/>
        </w:rPr>
        <w:t xml:space="preserve">Aldo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Caranta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presidente regionale e vicepresidente nazionale di Confartigianato Trasporti e di </w:t>
      </w:r>
      <w:r>
        <w:rPr>
          <w:rFonts w:ascii="Calibri Light" w:hAnsi="Calibri Light" w:cs="Calibri Light"/>
          <w:b/>
          <w:sz w:val="24"/>
          <w:szCs w:val="24"/>
        </w:rPr>
        <w:t>Federico Borgna</w:t>
      </w:r>
      <w:r>
        <w:rPr>
          <w:rFonts w:ascii="Calibri Light" w:hAnsi="Calibri Light" w:cs="Calibri Light"/>
          <w:sz w:val="24"/>
          <w:szCs w:val="24"/>
        </w:rPr>
        <w:t xml:space="preserve"> presidente della Provincia di Cuneo e sindaco del capoluogo. Interlocutore d’eccezione sulla problematica il vice ministro </w:t>
      </w:r>
      <w:r>
        <w:rPr>
          <w:rFonts w:ascii="Calibri Light" w:hAnsi="Calibri Light" w:cs="Calibri Light"/>
          <w:b/>
          <w:sz w:val="24"/>
          <w:szCs w:val="24"/>
        </w:rPr>
        <w:t xml:space="preserve">Edoardo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Rixi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il quale nel suo intervento ha ribadito la volontà del Governo di giungere presto alla risoluzione di alcuni  nodi nevralgici per la provincia di Cuneo:  dall’autostrada Cuneo-Asti  per la quale sono già partiti gli espropri  e che troverà un’accelerazione con il decreto “Sblocca cantieri”, nonostante qualche intoppo con la Commissione Europea, come anche il raddoppio del tunnel di Tenda  e la circonvallazione di Demonte. Rivolgendosi poi alle Istituzioni cuneesi ha lanciato la proposta di nominare un “Commissario straordinario” che possa gestire l’emergenza infrastrutturale della </w:t>
      </w:r>
      <w:proofErr w:type="spellStart"/>
      <w:r>
        <w:rPr>
          <w:rFonts w:ascii="Calibri Light" w:hAnsi="Calibri Light" w:cs="Calibri Light"/>
          <w:sz w:val="24"/>
          <w:szCs w:val="24"/>
        </w:rPr>
        <w:t>Granda</w:t>
      </w:r>
      <w:proofErr w:type="spellEnd"/>
      <w:r>
        <w:rPr>
          <w:rFonts w:ascii="Calibri Light" w:hAnsi="Calibri Light" w:cs="Calibri Light"/>
          <w:sz w:val="24"/>
          <w:szCs w:val="24"/>
        </w:rPr>
        <w:t>.</w:t>
      </w:r>
    </w:p>
    <w:p w:rsidR="00AC2BED" w:rsidRDefault="00AC2BED" w:rsidP="00AC2BED">
      <w:pPr>
        <w:jc w:val="both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È </w:t>
      </w:r>
      <w:r>
        <w:rPr>
          <w:rFonts w:ascii="Calibri Light" w:hAnsi="Calibri Light" w:cs="Calibri Light"/>
          <w:sz w:val="24"/>
          <w:szCs w:val="24"/>
        </w:rPr>
        <w:t xml:space="preserve">toccato ad </w:t>
      </w:r>
      <w:r>
        <w:rPr>
          <w:rFonts w:ascii="Calibri Light" w:hAnsi="Calibri Light" w:cs="Calibri Light"/>
          <w:b/>
          <w:sz w:val="24"/>
          <w:szCs w:val="24"/>
        </w:rPr>
        <w:t xml:space="preserve">Amedeo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Genedani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presidente di Confartigianato Trasporti illustrare i temi “caldi” della categoria dell’autotrasporto: i tempi lunghi per le revisioni dei veicoli, la necessità di modernizzare il parco mezzi, regolare i tempi di pagamento, razionalizzare le troppe normative, ripubblicare i costi d’esercizio, contrastare il cabotaggio abusivo. Anche su questi argomenti è intervenuto il viceministro </w:t>
      </w:r>
      <w:proofErr w:type="spellStart"/>
      <w:r>
        <w:rPr>
          <w:rFonts w:ascii="Calibri Light" w:hAnsi="Calibri Light" w:cs="Calibri Light"/>
          <w:sz w:val="24"/>
          <w:szCs w:val="24"/>
        </w:rPr>
        <w:t>Rixi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sottolineando la necessità che il sistema del trasporto e logistica faccia un salto di qualità. </w:t>
      </w:r>
      <w:r>
        <w:rPr>
          <w:rFonts w:ascii="Calibri Light" w:hAnsi="Calibri Light" w:cs="Calibri Light"/>
          <w:sz w:val="24"/>
          <w:szCs w:val="24"/>
        </w:rPr>
        <w:lastRenderedPageBreak/>
        <w:t>«</w:t>
      </w:r>
      <w:r>
        <w:rPr>
          <w:rFonts w:ascii="Calibri Light" w:hAnsi="Calibri Light" w:cs="Calibri Light"/>
          <w:i/>
          <w:sz w:val="24"/>
          <w:szCs w:val="24"/>
        </w:rPr>
        <w:t xml:space="preserve">Dobbiamo irrobustire il tessuto delle PMI del Trasporto – </w:t>
      </w:r>
      <w:r>
        <w:rPr>
          <w:rFonts w:ascii="Calibri Light" w:hAnsi="Calibri Light" w:cs="Calibri Light"/>
          <w:sz w:val="24"/>
          <w:szCs w:val="24"/>
        </w:rPr>
        <w:t>ha dichiarato</w:t>
      </w:r>
      <w:r>
        <w:rPr>
          <w:rFonts w:ascii="Calibri Light" w:hAnsi="Calibri Light" w:cs="Calibri Light"/>
          <w:i/>
          <w:sz w:val="24"/>
          <w:szCs w:val="24"/>
        </w:rPr>
        <w:t xml:space="preserve"> – mettendo a disposizione più fondi per il rinnovo dei mezzi. Inoltre, dobbiamo puntare sulla sicurezza modificando il codice della strada e regolamentando meglio il passaggio dei carichi eccezionali. Nel nostro Paese oggi ci sono tanti ponti poco sicuri sui quali è necessario evitare i passaggi impropri che potrebbero peggiorare ulteriormente la situazione</w:t>
      </w:r>
      <w:r>
        <w:rPr>
          <w:rFonts w:ascii="Calibri Light" w:hAnsi="Calibri Light" w:cs="Calibri Light"/>
          <w:sz w:val="24"/>
          <w:szCs w:val="24"/>
        </w:rPr>
        <w:t>».</w:t>
      </w:r>
    </w:p>
    <w:p w:rsidR="00AC2BED" w:rsidRDefault="00AC2BED" w:rsidP="00AC2BED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La seconda parte del convegno è stata dedicata ad una tavola rotonda sul futuro dell’autotrasporto e della logistica, moderata da </w:t>
      </w:r>
      <w:r>
        <w:rPr>
          <w:rFonts w:ascii="Calibri Light" w:hAnsi="Calibri Light" w:cs="Calibri Light"/>
          <w:b/>
          <w:sz w:val="24"/>
          <w:szCs w:val="24"/>
        </w:rPr>
        <w:t>Sergio Lo Monte</w:t>
      </w:r>
      <w:r>
        <w:rPr>
          <w:rFonts w:ascii="Calibri Light" w:hAnsi="Calibri Light" w:cs="Calibri Light"/>
          <w:sz w:val="24"/>
          <w:szCs w:val="24"/>
        </w:rPr>
        <w:t xml:space="preserve">, Segretario Confartigianato Trasporti, a cui hanno preso parte, oltre al presidente </w:t>
      </w:r>
      <w:proofErr w:type="spellStart"/>
      <w:r>
        <w:rPr>
          <w:rFonts w:ascii="Calibri Light" w:hAnsi="Calibri Light" w:cs="Calibri Light"/>
          <w:sz w:val="24"/>
          <w:szCs w:val="24"/>
        </w:rPr>
        <w:t>Genedani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b/>
          <w:sz w:val="24"/>
          <w:szCs w:val="24"/>
        </w:rPr>
        <w:t>Luca Crosetto</w:t>
      </w:r>
      <w:r>
        <w:rPr>
          <w:rFonts w:ascii="Calibri Light" w:hAnsi="Calibri Light" w:cs="Calibri Light"/>
          <w:sz w:val="24"/>
          <w:szCs w:val="24"/>
        </w:rPr>
        <w:t xml:space="preserve">, Presidente Confartigianato imprese Cuneo; </w:t>
      </w:r>
      <w:r>
        <w:rPr>
          <w:rFonts w:ascii="Calibri Light" w:hAnsi="Calibri Light" w:cs="Calibri Light"/>
          <w:b/>
          <w:sz w:val="24"/>
          <w:szCs w:val="24"/>
        </w:rPr>
        <w:t>Franco Fenoglio</w:t>
      </w:r>
      <w:r>
        <w:rPr>
          <w:rFonts w:ascii="Calibri Light" w:hAnsi="Calibri Light" w:cs="Calibri Light"/>
          <w:sz w:val="24"/>
          <w:szCs w:val="24"/>
        </w:rPr>
        <w:t xml:space="preserve">, Presidente sezione veicoli industriali dell'UNRAE e Presidente </w:t>
      </w:r>
      <w:proofErr w:type="spellStart"/>
      <w:r>
        <w:rPr>
          <w:rFonts w:ascii="Calibri Light" w:hAnsi="Calibri Light" w:cs="Calibri Light"/>
          <w:sz w:val="24"/>
          <w:szCs w:val="24"/>
        </w:rPr>
        <w:t>Italscania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  <w:szCs w:val="24"/>
        </w:rPr>
        <w:t>S.p.A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; </w:t>
      </w:r>
      <w:r>
        <w:rPr>
          <w:rFonts w:ascii="Calibri Light" w:hAnsi="Calibri Light" w:cs="Calibri Light"/>
          <w:b/>
          <w:sz w:val="24"/>
          <w:szCs w:val="24"/>
        </w:rPr>
        <w:t>Sandro Mantella</w:t>
      </w:r>
      <w:r>
        <w:rPr>
          <w:rFonts w:ascii="Calibri Light" w:hAnsi="Calibri Light" w:cs="Calibri Light"/>
          <w:sz w:val="24"/>
          <w:szCs w:val="24"/>
        </w:rPr>
        <w:t xml:space="preserve">, General Manager </w:t>
      </w:r>
      <w:proofErr w:type="spellStart"/>
      <w:r>
        <w:rPr>
          <w:rFonts w:ascii="Calibri Light" w:hAnsi="Calibri Light" w:cs="Calibri Light"/>
          <w:sz w:val="24"/>
          <w:szCs w:val="24"/>
        </w:rPr>
        <w:t>Lamberet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S.p.A., </w:t>
      </w:r>
      <w:r>
        <w:rPr>
          <w:rFonts w:ascii="Calibri Light" w:hAnsi="Calibri Light" w:cs="Calibri Light"/>
          <w:b/>
          <w:sz w:val="24"/>
          <w:szCs w:val="24"/>
        </w:rPr>
        <w:t>Francesco Balocco</w:t>
      </w:r>
      <w:r>
        <w:rPr>
          <w:rFonts w:ascii="Calibri Light" w:hAnsi="Calibri Light" w:cs="Calibri Light"/>
          <w:sz w:val="24"/>
          <w:szCs w:val="24"/>
        </w:rPr>
        <w:t xml:space="preserve"> assessore ai Trasporti della Regione Piemonte.</w:t>
      </w:r>
    </w:p>
    <w:p w:rsidR="00AC2BED" w:rsidRDefault="00AC2BED" w:rsidP="00AC2BED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Tra le richieste emerse, la necessità di lavorare di più sull’intermodalità, evitare i viaggi dei camion a vuoto, aumentare gli incentivi per l’ammodernamento dei veicoli anche con altre forme di sgravio fiscale, migliorare la viabilità.</w:t>
      </w:r>
    </w:p>
    <w:p w:rsidR="00AC2BED" w:rsidRDefault="00AC2BED" w:rsidP="00AC2BED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«</w:t>
      </w:r>
      <w:r>
        <w:rPr>
          <w:rFonts w:ascii="Calibri Light" w:hAnsi="Calibri Light" w:cs="Calibri Light"/>
          <w:i/>
          <w:sz w:val="24"/>
          <w:szCs w:val="24"/>
        </w:rPr>
        <w:t xml:space="preserve">I settori dell’autotrasporto e della logistica – </w:t>
      </w:r>
      <w:r>
        <w:rPr>
          <w:rFonts w:ascii="Calibri Light" w:hAnsi="Calibri Light" w:cs="Calibri Light"/>
          <w:sz w:val="24"/>
          <w:szCs w:val="24"/>
        </w:rPr>
        <w:t xml:space="preserve">ha dichiarato il presidente </w:t>
      </w:r>
      <w:r>
        <w:rPr>
          <w:rFonts w:ascii="Calibri Light" w:hAnsi="Calibri Light" w:cs="Calibri Light"/>
          <w:b/>
          <w:sz w:val="24"/>
          <w:szCs w:val="24"/>
        </w:rPr>
        <w:t>Crosetto</w:t>
      </w:r>
      <w:r>
        <w:rPr>
          <w:rFonts w:ascii="Calibri Light" w:hAnsi="Calibri Light" w:cs="Calibri Light"/>
          <w:i/>
          <w:sz w:val="24"/>
          <w:szCs w:val="24"/>
        </w:rPr>
        <w:t xml:space="preserve"> -</w:t>
      </w:r>
      <w:r>
        <w:rPr>
          <w:rFonts w:ascii="Calibri Light" w:hAnsi="Calibri Light" w:cs="Calibri Light"/>
          <w:i/>
          <w:sz w:val="24"/>
          <w:szCs w:val="24"/>
        </w:rPr>
        <w:t xml:space="preserve"> </w:t>
      </w:r>
      <w:r>
        <w:rPr>
          <w:rFonts w:ascii="Calibri Light" w:hAnsi="Calibri Light" w:cs="Calibri Light"/>
          <w:i/>
          <w:sz w:val="24"/>
          <w:szCs w:val="24"/>
        </w:rPr>
        <w:t xml:space="preserve">rivestono un’importanza fondamentale per lo sviluppo e il loro ruolo sarà sempre più centrale per il nostro sistema produttivo. Siamo entrati in un’epoca di profondo cambiamento, nel quale innovazione, </w:t>
      </w:r>
      <w:r>
        <w:rPr>
          <w:rFonts w:ascii="Calibri Light" w:hAnsi="Calibri Light" w:cs="Calibri Light"/>
          <w:i/>
        </w:rPr>
        <w:t xml:space="preserve">tecnologie digitali, nuovi prodotti e nuovi servizi stanno trasformando in modo sostanziale il trasferimento delle merci. Anche il mercato della mobilità sostenibile e intelligente si sta rapidamente evolvendo. La competizione è forte e le imprese devono essere pronte ad affrontarla. Ecco perché sono importanti momenti di confronto come questo, in cui la nostra Associazione, gli imprenditori e le istituzioni si confrontano in modo concreto sulla </w:t>
      </w:r>
      <w:proofErr w:type="spellStart"/>
      <w:r>
        <w:rPr>
          <w:rFonts w:ascii="Calibri Light" w:hAnsi="Calibri Light" w:cs="Calibri Light"/>
          <w:i/>
        </w:rPr>
        <w:t>vision</w:t>
      </w:r>
      <w:proofErr w:type="spellEnd"/>
      <w:r>
        <w:rPr>
          <w:rFonts w:ascii="Calibri Light" w:hAnsi="Calibri Light" w:cs="Calibri Light"/>
          <w:i/>
        </w:rPr>
        <w:t xml:space="preserve"> futura del comparto</w:t>
      </w:r>
      <w:r>
        <w:rPr>
          <w:rFonts w:ascii="Calibri Light" w:hAnsi="Calibri Light" w:cs="Calibri Light"/>
          <w:sz w:val="24"/>
          <w:szCs w:val="24"/>
        </w:rPr>
        <w:t>».</w:t>
      </w:r>
    </w:p>
    <w:p w:rsidR="00AC2BED" w:rsidRDefault="00AC2BED" w:rsidP="00AC2BED">
      <w:pPr>
        <w:jc w:val="both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 chiudere il convegno è intervenuto </w:t>
      </w:r>
      <w:r>
        <w:rPr>
          <w:rFonts w:ascii="Calibri Light" w:hAnsi="Calibri Light" w:cs="Calibri Light"/>
          <w:b/>
          <w:sz w:val="24"/>
          <w:szCs w:val="24"/>
        </w:rPr>
        <w:t>Domenico Massimino</w:t>
      </w:r>
      <w:r>
        <w:rPr>
          <w:rFonts w:ascii="Calibri Light" w:hAnsi="Calibri Light" w:cs="Calibri Light"/>
          <w:sz w:val="24"/>
          <w:szCs w:val="24"/>
        </w:rPr>
        <w:t xml:space="preserve"> vicepresidente nazionale di Confartigianato Imprese, il quale ha ribadito l’importanza strategica del Trasporto e della Logistica per il nostro Paese, che oggi sostiene la sua economia principalmente grazie all’export. «</w:t>
      </w:r>
      <w:r>
        <w:rPr>
          <w:rFonts w:ascii="Calibri Light" w:hAnsi="Calibri Light" w:cs="Calibri Light"/>
          <w:i/>
          <w:sz w:val="24"/>
          <w:szCs w:val="24"/>
        </w:rPr>
        <w:t>E’ più che mai essenziale che le nostre merci possano viaggiare con un sistema moderno e sinergico tra gomma e ferrovia, utilizzando infrastrutture moderne in piena sicurezza. Per essere più competitivi a livello internazionale però bisogna puntare anche sull’innovazione tecnologica. Oggi la maggior parte delle nostre aziende usa automezzi &lt;vecchi&gt;, meno efficienti e più inquinanti.  Devono essere attuate al più presto politiche nazionali per favorire l’ammodernamento dell’intero sistema</w:t>
      </w:r>
      <w:r>
        <w:rPr>
          <w:rFonts w:ascii="Calibri Light" w:hAnsi="Calibri Light" w:cs="Calibri Light"/>
          <w:sz w:val="24"/>
          <w:szCs w:val="24"/>
        </w:rPr>
        <w:t>».</w:t>
      </w:r>
      <w:r>
        <w:rPr>
          <w:rFonts w:ascii="Calibri Light" w:hAnsi="Calibri Light" w:cs="Calibri Light"/>
          <w:i/>
          <w:sz w:val="24"/>
          <w:szCs w:val="24"/>
        </w:rPr>
        <w:t xml:space="preserve">      </w:t>
      </w:r>
    </w:p>
    <w:p w:rsidR="00AC2BED" w:rsidRDefault="00AC2BED" w:rsidP="00AC2BED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Il convegno è stato organizzato grazie al supporto del </w:t>
      </w:r>
      <w:proofErr w:type="spellStart"/>
      <w:r>
        <w:rPr>
          <w:rFonts w:ascii="Calibri Light" w:hAnsi="Calibri Light" w:cs="Calibri Light"/>
          <w:sz w:val="24"/>
          <w:szCs w:val="24"/>
        </w:rPr>
        <w:t>Main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Sponsor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Italscania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 S.p.A.</w:t>
      </w:r>
      <w:r>
        <w:rPr>
          <w:rFonts w:ascii="Calibri Light" w:hAnsi="Calibri Light" w:cs="Calibri Light"/>
          <w:sz w:val="24"/>
          <w:szCs w:val="24"/>
        </w:rPr>
        <w:t xml:space="preserve"> e degli Sponsor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Lamberet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 S.p.A.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b/>
          <w:sz w:val="24"/>
          <w:szCs w:val="24"/>
        </w:rPr>
        <w:t>Continental Automotive Trading Italia s.r.l.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b/>
          <w:sz w:val="24"/>
          <w:szCs w:val="24"/>
        </w:rPr>
        <w:t xml:space="preserve">Candela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Goome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 S.r.l.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Hankook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e </w:t>
      </w:r>
      <w:r>
        <w:rPr>
          <w:rFonts w:ascii="Calibri Light" w:hAnsi="Calibri Light" w:cs="Calibri Light"/>
          <w:b/>
          <w:sz w:val="24"/>
          <w:szCs w:val="24"/>
        </w:rPr>
        <w:t>CTS – Confartigianato Trasporti e Servizi</w:t>
      </w:r>
      <w:r>
        <w:rPr>
          <w:rFonts w:ascii="Calibri Light" w:hAnsi="Calibri Light" w:cs="Calibri Light"/>
          <w:sz w:val="24"/>
          <w:szCs w:val="24"/>
        </w:rPr>
        <w:t>.</w:t>
      </w:r>
    </w:p>
    <w:p w:rsidR="00AC2BED" w:rsidRPr="00891984" w:rsidRDefault="00AC2BED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AC2BED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CC9" w:rsidRDefault="009A3CC9" w:rsidP="00891984">
      <w:pPr>
        <w:spacing w:after="0" w:line="240" w:lineRule="auto"/>
      </w:pPr>
      <w:r>
        <w:separator/>
      </w:r>
    </w:p>
  </w:endnote>
  <w:endnote w:type="continuationSeparator" w:id="0">
    <w:p w:rsidR="009A3CC9" w:rsidRDefault="009A3CC9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CC9" w:rsidRDefault="009A3CC9" w:rsidP="00891984">
      <w:pPr>
        <w:spacing w:after="0" w:line="240" w:lineRule="auto"/>
      </w:pPr>
      <w:r>
        <w:separator/>
      </w:r>
    </w:p>
  </w:footnote>
  <w:footnote w:type="continuationSeparator" w:id="0">
    <w:p w:rsidR="009A3CC9" w:rsidRDefault="009A3CC9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551DC2"/>
    <w:rsid w:val="00891984"/>
    <w:rsid w:val="009A3CC9"/>
    <w:rsid w:val="00AC2BED"/>
    <w:rsid w:val="00C42774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BF1E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2</cp:revision>
  <dcterms:created xsi:type="dcterms:W3CDTF">2018-03-28T14:00:00Z</dcterms:created>
  <dcterms:modified xsi:type="dcterms:W3CDTF">2019-04-08T06:13:00Z</dcterms:modified>
</cp:coreProperties>
</file>