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Pr="00B96B03" w:rsidRDefault="00891984" w:rsidP="00E10310">
      <w:pPr>
        <w:spacing w:after="0"/>
        <w:rPr>
          <w:rFonts w:asciiTheme="majorHAnsi" w:hAnsiTheme="majorHAnsi" w:cstheme="majorHAnsi"/>
          <w:sz w:val="20"/>
          <w:szCs w:val="20"/>
        </w:rPr>
      </w:pPr>
      <w:r w:rsidRPr="00B96B03">
        <w:rPr>
          <w:rFonts w:asciiTheme="majorHAnsi" w:hAnsiTheme="majorHAnsi" w:cstheme="majorHAnsi"/>
          <w:sz w:val="20"/>
          <w:szCs w:val="20"/>
        </w:rPr>
        <w:t>Cuneo,</w:t>
      </w:r>
      <w:r w:rsidR="00207534" w:rsidRPr="00B96B03">
        <w:rPr>
          <w:rFonts w:asciiTheme="majorHAnsi" w:hAnsiTheme="majorHAnsi" w:cstheme="majorHAnsi"/>
          <w:sz w:val="20"/>
          <w:szCs w:val="20"/>
        </w:rPr>
        <w:t xml:space="preserve"> </w:t>
      </w:r>
      <w:r w:rsidR="00505B6E" w:rsidRPr="00B96B03">
        <w:rPr>
          <w:rFonts w:asciiTheme="majorHAnsi" w:hAnsiTheme="majorHAnsi" w:cstheme="majorHAnsi"/>
          <w:sz w:val="20"/>
          <w:szCs w:val="20"/>
        </w:rPr>
        <w:t>26 febbraio 2019</w:t>
      </w:r>
    </w:p>
    <w:p w:rsidR="00143BD5" w:rsidRPr="00143BD5" w:rsidRDefault="00143BD5" w:rsidP="00E10310">
      <w:pPr>
        <w:spacing w:after="0"/>
        <w:rPr>
          <w:rFonts w:asciiTheme="majorHAnsi" w:hAnsiTheme="majorHAnsi" w:cstheme="majorHAnsi"/>
        </w:rPr>
      </w:pPr>
    </w:p>
    <w:p w:rsidR="002924C6" w:rsidRDefault="00143BD5" w:rsidP="00E10310">
      <w:pPr>
        <w:spacing w:after="0"/>
        <w:jc w:val="center"/>
        <w:rPr>
          <w:rFonts w:asciiTheme="majorHAnsi" w:hAnsiTheme="majorHAnsi" w:cstheme="majorHAnsi"/>
          <w:b/>
          <w:sz w:val="28"/>
        </w:rPr>
      </w:pPr>
      <w:r w:rsidRPr="00B96B03">
        <w:rPr>
          <w:rFonts w:asciiTheme="majorHAnsi" w:hAnsiTheme="majorHAnsi" w:cstheme="majorHAnsi"/>
          <w:b/>
          <w:sz w:val="28"/>
        </w:rPr>
        <w:t>Le “Creatrici di Eccellenze” di Confartigianato Cuneo si raccontano</w:t>
      </w:r>
    </w:p>
    <w:p w:rsidR="00B96B03" w:rsidRPr="00B96B03" w:rsidRDefault="00B96B03" w:rsidP="00E10310">
      <w:pPr>
        <w:spacing w:after="0"/>
        <w:jc w:val="center"/>
        <w:rPr>
          <w:rFonts w:asciiTheme="majorHAnsi" w:hAnsiTheme="majorHAnsi" w:cstheme="majorHAnsi"/>
          <w:b/>
          <w:sz w:val="16"/>
        </w:rPr>
      </w:pPr>
      <w:r w:rsidRPr="00B96B03">
        <w:rPr>
          <w:rFonts w:asciiTheme="majorHAnsi" w:hAnsiTheme="majorHAnsi" w:cstheme="majorHAnsi"/>
          <w:b/>
          <w:sz w:val="16"/>
        </w:rPr>
        <w:t xml:space="preserve">   </w:t>
      </w:r>
    </w:p>
    <w:p w:rsidR="00143BD5" w:rsidRPr="00B96B03" w:rsidRDefault="00143BD5" w:rsidP="00E10310">
      <w:pPr>
        <w:spacing w:after="0"/>
        <w:jc w:val="center"/>
        <w:rPr>
          <w:rFonts w:asciiTheme="majorHAnsi" w:hAnsiTheme="majorHAnsi" w:cstheme="majorHAnsi"/>
          <w:i/>
          <w:sz w:val="24"/>
        </w:rPr>
      </w:pPr>
      <w:r w:rsidRPr="00B96B03">
        <w:rPr>
          <w:rFonts w:asciiTheme="majorHAnsi" w:hAnsiTheme="majorHAnsi" w:cstheme="majorHAnsi"/>
          <w:i/>
          <w:sz w:val="24"/>
        </w:rPr>
        <w:t>Nell’ambito di “Marzo Donna”, il 6 marzo un incontro per valorizzare territorio,</w:t>
      </w:r>
      <w:r w:rsidRPr="00B96B03">
        <w:rPr>
          <w:rFonts w:asciiTheme="majorHAnsi" w:hAnsiTheme="majorHAnsi" w:cstheme="majorHAnsi"/>
          <w:i/>
          <w:sz w:val="24"/>
        </w:rPr>
        <w:br/>
        <w:t>eccellenze dell’enogastronomia e imprenditoria femminile</w:t>
      </w:r>
    </w:p>
    <w:p w:rsidR="00143BD5" w:rsidRDefault="00143BD5" w:rsidP="00E10310">
      <w:pPr>
        <w:spacing w:after="0"/>
        <w:rPr>
          <w:rFonts w:asciiTheme="majorHAnsi" w:hAnsiTheme="majorHAnsi" w:cstheme="majorHAnsi"/>
        </w:rPr>
      </w:pPr>
    </w:p>
    <w:p w:rsidR="00143BD5" w:rsidRPr="00B96B03" w:rsidRDefault="00143BD5" w:rsidP="00E10310">
      <w:pPr>
        <w:spacing w:after="0"/>
        <w:jc w:val="both"/>
        <w:rPr>
          <w:rFonts w:asciiTheme="majorHAnsi" w:hAnsiTheme="majorHAnsi" w:cstheme="majorHAnsi"/>
          <w:sz w:val="20"/>
          <w:szCs w:val="20"/>
        </w:rPr>
      </w:pPr>
      <w:r w:rsidRPr="00B96B03">
        <w:rPr>
          <w:rFonts w:asciiTheme="majorHAnsi" w:hAnsiTheme="majorHAnsi" w:cstheme="majorHAnsi"/>
          <w:b/>
          <w:sz w:val="20"/>
          <w:szCs w:val="20"/>
        </w:rPr>
        <w:t>Confartigianato Cuneo</w:t>
      </w:r>
      <w:r w:rsidRPr="00B96B03">
        <w:rPr>
          <w:rFonts w:asciiTheme="majorHAnsi" w:hAnsiTheme="majorHAnsi" w:cstheme="majorHAnsi"/>
          <w:sz w:val="20"/>
          <w:szCs w:val="20"/>
        </w:rPr>
        <w:t xml:space="preserve"> e </w:t>
      </w:r>
      <w:r w:rsidRPr="00B96B03">
        <w:rPr>
          <w:rFonts w:asciiTheme="majorHAnsi" w:hAnsiTheme="majorHAnsi" w:cstheme="majorHAnsi"/>
          <w:b/>
          <w:sz w:val="20"/>
          <w:szCs w:val="20"/>
        </w:rPr>
        <w:t>Movimento Donne Impresa</w:t>
      </w:r>
      <w:r w:rsidRPr="00B96B03">
        <w:rPr>
          <w:rFonts w:asciiTheme="majorHAnsi" w:hAnsiTheme="majorHAnsi" w:cstheme="majorHAnsi"/>
          <w:sz w:val="20"/>
          <w:szCs w:val="20"/>
        </w:rPr>
        <w:t>, aderendo alla Rassegna “</w:t>
      </w:r>
      <w:r w:rsidRPr="00B96B03">
        <w:rPr>
          <w:rFonts w:asciiTheme="majorHAnsi" w:hAnsiTheme="majorHAnsi" w:cstheme="majorHAnsi"/>
          <w:b/>
          <w:sz w:val="20"/>
          <w:szCs w:val="20"/>
        </w:rPr>
        <w:t>Marzo Donna</w:t>
      </w:r>
      <w:r w:rsidRPr="00B96B03">
        <w:rPr>
          <w:rFonts w:asciiTheme="majorHAnsi" w:hAnsiTheme="majorHAnsi" w:cstheme="majorHAnsi"/>
          <w:sz w:val="20"/>
          <w:szCs w:val="20"/>
        </w:rPr>
        <w:t xml:space="preserve">” del </w:t>
      </w:r>
      <w:r w:rsidRPr="00B96B03">
        <w:rPr>
          <w:rFonts w:asciiTheme="majorHAnsi" w:hAnsiTheme="majorHAnsi" w:cstheme="majorHAnsi"/>
          <w:b/>
          <w:sz w:val="20"/>
          <w:szCs w:val="20"/>
        </w:rPr>
        <w:t xml:space="preserve">Comune di Alba </w:t>
      </w:r>
      <w:r w:rsidRPr="00B96B03">
        <w:rPr>
          <w:rFonts w:asciiTheme="majorHAnsi" w:hAnsiTheme="majorHAnsi" w:cstheme="majorHAnsi"/>
          <w:sz w:val="20"/>
          <w:szCs w:val="20"/>
        </w:rPr>
        <w:t xml:space="preserve">e della </w:t>
      </w:r>
      <w:r w:rsidRPr="00B96B03">
        <w:rPr>
          <w:rFonts w:asciiTheme="majorHAnsi" w:hAnsiTheme="majorHAnsi" w:cstheme="majorHAnsi"/>
          <w:b/>
          <w:sz w:val="20"/>
          <w:szCs w:val="20"/>
        </w:rPr>
        <w:t>Consulta Pari Opportunità</w:t>
      </w:r>
      <w:r w:rsidR="00395328" w:rsidRPr="00B96B03">
        <w:rPr>
          <w:rFonts w:asciiTheme="majorHAnsi" w:hAnsiTheme="majorHAnsi" w:cstheme="majorHAnsi"/>
          <w:b/>
          <w:sz w:val="20"/>
          <w:szCs w:val="20"/>
        </w:rPr>
        <w:t xml:space="preserve"> </w:t>
      </w:r>
      <w:r w:rsidR="00395328" w:rsidRPr="00B96B03">
        <w:rPr>
          <w:rFonts w:asciiTheme="majorHAnsi" w:hAnsiTheme="majorHAnsi" w:cstheme="majorHAnsi"/>
          <w:sz w:val="20"/>
          <w:szCs w:val="20"/>
        </w:rPr>
        <w:t>cittadina</w:t>
      </w:r>
      <w:r w:rsidRPr="00B96B03">
        <w:rPr>
          <w:rFonts w:asciiTheme="majorHAnsi" w:hAnsiTheme="majorHAnsi" w:cstheme="majorHAnsi"/>
          <w:sz w:val="20"/>
          <w:szCs w:val="20"/>
        </w:rPr>
        <w:t xml:space="preserve">, organizza per il prossimo </w:t>
      </w:r>
      <w:r w:rsidRPr="00B96B03">
        <w:rPr>
          <w:rFonts w:asciiTheme="majorHAnsi" w:hAnsiTheme="majorHAnsi" w:cstheme="majorHAnsi"/>
          <w:b/>
          <w:sz w:val="20"/>
          <w:szCs w:val="20"/>
        </w:rPr>
        <w:t>6 marzo</w:t>
      </w:r>
      <w:r w:rsidRPr="00B96B03">
        <w:rPr>
          <w:rFonts w:asciiTheme="majorHAnsi" w:hAnsiTheme="majorHAnsi" w:cstheme="majorHAnsi"/>
          <w:sz w:val="20"/>
          <w:szCs w:val="20"/>
        </w:rPr>
        <w:t>, alle ore 20.30, in Sala Beppe Fenoglio (Via V. Emanuele II 19 – Cortile della Maddalena), l’incontro “</w:t>
      </w:r>
      <w:r w:rsidRPr="00B96B03">
        <w:rPr>
          <w:rFonts w:asciiTheme="majorHAnsi" w:hAnsiTheme="majorHAnsi" w:cstheme="majorHAnsi"/>
          <w:b/>
          <w:sz w:val="20"/>
          <w:szCs w:val="20"/>
        </w:rPr>
        <w:t xml:space="preserve">Creatrici di </w:t>
      </w:r>
      <w:r w:rsidR="00395328" w:rsidRPr="00B96B03">
        <w:rPr>
          <w:rFonts w:asciiTheme="majorHAnsi" w:hAnsiTheme="majorHAnsi" w:cstheme="majorHAnsi"/>
          <w:b/>
          <w:sz w:val="20"/>
          <w:szCs w:val="20"/>
        </w:rPr>
        <w:t>Eccellenze</w:t>
      </w:r>
      <w:r w:rsidR="00395328" w:rsidRPr="00B96B03">
        <w:rPr>
          <w:rFonts w:asciiTheme="majorHAnsi" w:hAnsiTheme="majorHAnsi" w:cstheme="majorHAnsi"/>
          <w:sz w:val="20"/>
          <w:szCs w:val="20"/>
        </w:rPr>
        <w:t>”, con lo scopo di valorizzare l’artigianalità e l’eccellenza delle Donne cuneesi, ambasciatrici di quel “saper fare” nel cibo che rende “unici” i sapori del nostro territorio.</w:t>
      </w:r>
    </w:p>
    <w:p w:rsidR="00395328" w:rsidRPr="00B96B03" w:rsidRDefault="00395328" w:rsidP="00E10310">
      <w:pPr>
        <w:spacing w:after="0"/>
        <w:jc w:val="both"/>
        <w:rPr>
          <w:rFonts w:asciiTheme="majorHAnsi" w:hAnsiTheme="majorHAnsi" w:cstheme="majorHAnsi"/>
          <w:sz w:val="20"/>
          <w:szCs w:val="20"/>
        </w:rPr>
      </w:pPr>
      <w:r w:rsidRPr="00B96B03">
        <w:rPr>
          <w:rFonts w:asciiTheme="majorHAnsi" w:hAnsiTheme="majorHAnsi" w:cstheme="majorHAnsi"/>
          <w:sz w:val="20"/>
          <w:szCs w:val="20"/>
        </w:rPr>
        <w:t>L’iniziativa si colloca nella consueta serie di attività che l’Associazione, sempre attenta alle esigenze non solo delle imprese ma anche del collegato tessuto sociale, sviluppa per sostenere e tutelare l’imprenditoria femminile, fondamentale componente del</w:t>
      </w:r>
      <w:r w:rsidR="007F4353" w:rsidRPr="00B96B03">
        <w:rPr>
          <w:rFonts w:asciiTheme="majorHAnsi" w:hAnsiTheme="majorHAnsi" w:cstheme="majorHAnsi"/>
          <w:sz w:val="20"/>
          <w:szCs w:val="20"/>
        </w:rPr>
        <w:t>l’</w:t>
      </w:r>
      <w:r w:rsidRPr="00B96B03">
        <w:rPr>
          <w:rFonts w:asciiTheme="majorHAnsi" w:hAnsiTheme="majorHAnsi" w:cstheme="majorHAnsi"/>
          <w:sz w:val="20"/>
          <w:szCs w:val="20"/>
        </w:rPr>
        <w:t>economi</w:t>
      </w:r>
      <w:r w:rsidR="007F4353" w:rsidRPr="00B96B03">
        <w:rPr>
          <w:rFonts w:asciiTheme="majorHAnsi" w:hAnsiTheme="majorHAnsi" w:cstheme="majorHAnsi"/>
          <w:sz w:val="20"/>
          <w:szCs w:val="20"/>
        </w:rPr>
        <w:t>a</w:t>
      </w:r>
      <w:r w:rsidRPr="00B96B03">
        <w:rPr>
          <w:rFonts w:asciiTheme="majorHAnsi" w:hAnsiTheme="majorHAnsi" w:cstheme="majorHAnsi"/>
          <w:sz w:val="20"/>
          <w:szCs w:val="20"/>
        </w:rPr>
        <w:t xml:space="preserve"> locale e nazionale.</w:t>
      </w:r>
    </w:p>
    <w:p w:rsidR="00395328" w:rsidRPr="00B96B03" w:rsidRDefault="00395328" w:rsidP="00E10310">
      <w:pPr>
        <w:spacing w:after="0"/>
        <w:jc w:val="both"/>
        <w:rPr>
          <w:rFonts w:asciiTheme="majorHAnsi" w:hAnsiTheme="majorHAnsi" w:cstheme="majorHAnsi"/>
          <w:sz w:val="20"/>
          <w:szCs w:val="20"/>
        </w:rPr>
      </w:pPr>
      <w:r w:rsidRPr="00B96B03">
        <w:rPr>
          <w:rFonts w:asciiTheme="majorHAnsi" w:hAnsiTheme="majorHAnsi" w:cstheme="majorHAnsi"/>
          <w:sz w:val="20"/>
          <w:szCs w:val="20"/>
        </w:rPr>
        <w:t>«</w:t>
      </w:r>
      <w:r w:rsidRPr="00B96B03">
        <w:rPr>
          <w:rFonts w:asciiTheme="majorHAnsi" w:hAnsiTheme="majorHAnsi" w:cstheme="majorHAnsi"/>
          <w:i/>
          <w:sz w:val="20"/>
          <w:szCs w:val="20"/>
        </w:rPr>
        <w:t xml:space="preserve">Abbiamo aderito con convinzione a “Marzo Donna” – </w:t>
      </w:r>
      <w:r w:rsidRPr="00B96B03">
        <w:rPr>
          <w:rFonts w:asciiTheme="majorHAnsi" w:hAnsiTheme="majorHAnsi" w:cstheme="majorHAnsi"/>
          <w:sz w:val="20"/>
          <w:szCs w:val="20"/>
        </w:rPr>
        <w:t>commenta</w:t>
      </w:r>
      <w:r w:rsidR="000635CF" w:rsidRPr="00B96B03">
        <w:rPr>
          <w:rFonts w:asciiTheme="majorHAnsi" w:hAnsiTheme="majorHAnsi" w:cstheme="majorHAnsi"/>
          <w:sz w:val="20"/>
          <w:szCs w:val="20"/>
        </w:rPr>
        <w:t>no</w:t>
      </w:r>
      <w:r w:rsidRPr="00B96B03">
        <w:rPr>
          <w:rFonts w:asciiTheme="majorHAnsi" w:hAnsiTheme="majorHAnsi" w:cstheme="majorHAnsi"/>
          <w:sz w:val="20"/>
          <w:szCs w:val="20"/>
        </w:rPr>
        <w:t xml:space="preserve"> </w:t>
      </w:r>
      <w:r w:rsidRPr="00B96B03">
        <w:rPr>
          <w:rFonts w:asciiTheme="majorHAnsi" w:hAnsiTheme="majorHAnsi" w:cstheme="majorHAnsi"/>
          <w:b/>
          <w:sz w:val="20"/>
          <w:szCs w:val="20"/>
        </w:rPr>
        <w:t>Luca Crosetto</w:t>
      </w:r>
      <w:r w:rsidRPr="00B96B03">
        <w:rPr>
          <w:rFonts w:asciiTheme="majorHAnsi" w:hAnsiTheme="majorHAnsi" w:cstheme="majorHAnsi"/>
          <w:sz w:val="20"/>
          <w:szCs w:val="20"/>
        </w:rPr>
        <w:t xml:space="preserve"> e </w:t>
      </w:r>
      <w:r w:rsidRPr="00B96B03">
        <w:rPr>
          <w:rFonts w:asciiTheme="majorHAnsi" w:hAnsiTheme="majorHAnsi" w:cstheme="majorHAnsi"/>
          <w:b/>
          <w:sz w:val="20"/>
          <w:szCs w:val="20"/>
        </w:rPr>
        <w:t xml:space="preserve">Katia </w:t>
      </w:r>
      <w:proofErr w:type="spellStart"/>
      <w:r w:rsidRPr="00B96B03">
        <w:rPr>
          <w:rFonts w:asciiTheme="majorHAnsi" w:hAnsiTheme="majorHAnsi" w:cstheme="majorHAnsi"/>
          <w:b/>
          <w:sz w:val="20"/>
          <w:szCs w:val="20"/>
        </w:rPr>
        <w:t>Manassero</w:t>
      </w:r>
      <w:proofErr w:type="spellEnd"/>
      <w:r w:rsidRPr="00B96B03">
        <w:rPr>
          <w:rFonts w:asciiTheme="majorHAnsi" w:hAnsiTheme="majorHAnsi" w:cstheme="majorHAnsi"/>
          <w:sz w:val="20"/>
          <w:szCs w:val="20"/>
        </w:rPr>
        <w:t>, rispettivamente presidente provinciale e presidente</w:t>
      </w:r>
      <w:r w:rsidR="000635CF" w:rsidRPr="00B96B03">
        <w:rPr>
          <w:rFonts w:asciiTheme="majorHAnsi" w:hAnsiTheme="majorHAnsi" w:cstheme="majorHAnsi"/>
          <w:sz w:val="20"/>
          <w:szCs w:val="20"/>
        </w:rPr>
        <w:t xml:space="preserve"> del</w:t>
      </w:r>
      <w:r w:rsidRPr="00B96B03">
        <w:rPr>
          <w:rFonts w:asciiTheme="majorHAnsi" w:hAnsiTheme="majorHAnsi" w:cstheme="majorHAnsi"/>
          <w:sz w:val="20"/>
          <w:szCs w:val="20"/>
        </w:rPr>
        <w:t xml:space="preserve"> Movimento Donne Impresa di Confartigianato Cuneo</w:t>
      </w:r>
      <w:r w:rsidRPr="00B96B03">
        <w:rPr>
          <w:rFonts w:asciiTheme="majorHAnsi" w:hAnsiTheme="majorHAnsi" w:cstheme="majorHAnsi"/>
          <w:i/>
          <w:sz w:val="20"/>
          <w:szCs w:val="20"/>
        </w:rPr>
        <w:t xml:space="preserve"> – con l’intento di significare la vicinanza dalla nostra Associazione al mondo</w:t>
      </w:r>
      <w:r w:rsidR="006869B5" w:rsidRPr="00B96B03">
        <w:rPr>
          <w:rFonts w:asciiTheme="majorHAnsi" w:hAnsiTheme="majorHAnsi" w:cstheme="majorHAnsi"/>
          <w:i/>
          <w:sz w:val="20"/>
          <w:szCs w:val="20"/>
        </w:rPr>
        <w:t xml:space="preserve"> dell’imprenditoria “in rosa”. </w:t>
      </w:r>
      <w:r w:rsidR="000635CF" w:rsidRPr="00B96B03">
        <w:rPr>
          <w:rFonts w:asciiTheme="majorHAnsi" w:hAnsiTheme="majorHAnsi" w:cstheme="majorHAnsi"/>
          <w:i/>
          <w:sz w:val="20"/>
          <w:szCs w:val="20"/>
        </w:rPr>
        <w:t>P</w:t>
      </w:r>
      <w:r w:rsidR="006869B5" w:rsidRPr="00B96B03">
        <w:rPr>
          <w:rFonts w:asciiTheme="majorHAnsi" w:hAnsiTheme="majorHAnsi" w:cstheme="majorHAnsi"/>
          <w:i/>
          <w:sz w:val="20"/>
          <w:szCs w:val="20"/>
        </w:rPr>
        <w:t>romuovere lo sviluppo dell’imprenditorialità femminile e favorire la conciliazione tra lavoro e cura della famiglia sono gli intenti principali che animano le nostr</w:t>
      </w:r>
      <w:r w:rsidR="000635CF" w:rsidRPr="00B96B03">
        <w:rPr>
          <w:rFonts w:asciiTheme="majorHAnsi" w:hAnsiTheme="majorHAnsi" w:cstheme="majorHAnsi"/>
          <w:i/>
          <w:sz w:val="20"/>
          <w:szCs w:val="20"/>
        </w:rPr>
        <w:t>e</w:t>
      </w:r>
      <w:r w:rsidR="006869B5" w:rsidRPr="00B96B03">
        <w:rPr>
          <w:rFonts w:asciiTheme="majorHAnsi" w:hAnsiTheme="majorHAnsi" w:cstheme="majorHAnsi"/>
          <w:i/>
          <w:sz w:val="20"/>
          <w:szCs w:val="20"/>
        </w:rPr>
        <w:t xml:space="preserve"> attività</w:t>
      </w:r>
      <w:r w:rsidR="000635CF" w:rsidRPr="00B96B03">
        <w:rPr>
          <w:rFonts w:asciiTheme="majorHAnsi" w:hAnsiTheme="majorHAnsi" w:cstheme="majorHAnsi"/>
          <w:i/>
          <w:sz w:val="20"/>
          <w:szCs w:val="20"/>
        </w:rPr>
        <w:t>. In questo incontro vogliamo inoltre porre l’accento sui valori di passione per il lavoro, spirito di sacrificio e propensione all’innovazione delle nostre piccole e medie imprese</w:t>
      </w:r>
      <w:r w:rsidR="007F4353" w:rsidRPr="00B96B03">
        <w:rPr>
          <w:rFonts w:asciiTheme="majorHAnsi" w:hAnsiTheme="majorHAnsi" w:cstheme="majorHAnsi"/>
          <w:i/>
          <w:sz w:val="20"/>
          <w:szCs w:val="20"/>
        </w:rPr>
        <w:t>,</w:t>
      </w:r>
      <w:r w:rsidR="000635CF" w:rsidRPr="00B96B03">
        <w:rPr>
          <w:rFonts w:asciiTheme="majorHAnsi" w:hAnsiTheme="majorHAnsi" w:cstheme="majorHAnsi"/>
          <w:i/>
          <w:sz w:val="20"/>
          <w:szCs w:val="20"/>
        </w:rPr>
        <w:t xml:space="preserve"> che hanno permesso alla nostra provincia e al nostro Paese di crescere e </w:t>
      </w:r>
      <w:r w:rsidR="00515FA2" w:rsidRPr="00B96B03">
        <w:rPr>
          <w:rFonts w:asciiTheme="majorHAnsi" w:hAnsiTheme="majorHAnsi" w:cstheme="majorHAnsi"/>
          <w:i/>
          <w:sz w:val="20"/>
          <w:szCs w:val="20"/>
        </w:rPr>
        <w:t>svilupparsi</w:t>
      </w:r>
      <w:r w:rsidR="00515FA2" w:rsidRPr="00B96B03">
        <w:rPr>
          <w:rFonts w:asciiTheme="majorHAnsi" w:hAnsiTheme="majorHAnsi" w:cstheme="majorHAnsi"/>
          <w:sz w:val="20"/>
          <w:szCs w:val="20"/>
        </w:rPr>
        <w:t>».</w:t>
      </w:r>
    </w:p>
    <w:p w:rsidR="000635CF" w:rsidRPr="00B96B03" w:rsidRDefault="007F4353" w:rsidP="00E10310">
      <w:pPr>
        <w:spacing w:after="0"/>
        <w:jc w:val="both"/>
        <w:rPr>
          <w:rFonts w:asciiTheme="majorHAnsi" w:hAnsiTheme="majorHAnsi" w:cstheme="majorHAnsi"/>
          <w:sz w:val="20"/>
          <w:szCs w:val="20"/>
        </w:rPr>
      </w:pPr>
      <w:r w:rsidRPr="00B96B03">
        <w:rPr>
          <w:rFonts w:asciiTheme="majorHAnsi" w:hAnsiTheme="majorHAnsi" w:cstheme="majorHAnsi"/>
          <w:sz w:val="20"/>
          <w:szCs w:val="20"/>
        </w:rPr>
        <w:t>«</w:t>
      </w:r>
      <w:r w:rsidR="000635CF" w:rsidRPr="00B96B03">
        <w:rPr>
          <w:rFonts w:asciiTheme="majorHAnsi" w:hAnsiTheme="majorHAnsi" w:cstheme="majorHAnsi"/>
          <w:i/>
          <w:sz w:val="20"/>
          <w:szCs w:val="20"/>
        </w:rPr>
        <w:t xml:space="preserve">Fondamentale, - </w:t>
      </w:r>
      <w:r w:rsidR="000635CF" w:rsidRPr="00B96B03">
        <w:rPr>
          <w:rFonts w:asciiTheme="majorHAnsi" w:hAnsiTheme="majorHAnsi" w:cstheme="majorHAnsi"/>
          <w:sz w:val="20"/>
          <w:szCs w:val="20"/>
        </w:rPr>
        <w:t xml:space="preserve">aggiunge </w:t>
      </w:r>
      <w:r w:rsidR="000635CF" w:rsidRPr="00B96B03">
        <w:rPr>
          <w:rFonts w:asciiTheme="majorHAnsi" w:hAnsiTheme="majorHAnsi" w:cstheme="majorHAnsi"/>
          <w:b/>
          <w:sz w:val="20"/>
          <w:szCs w:val="20"/>
        </w:rPr>
        <w:t xml:space="preserve">Daniela </w:t>
      </w:r>
      <w:r w:rsidR="00192FA4" w:rsidRPr="00B96B03">
        <w:rPr>
          <w:rFonts w:asciiTheme="majorHAnsi" w:hAnsiTheme="majorHAnsi" w:cstheme="majorHAnsi"/>
          <w:b/>
          <w:sz w:val="20"/>
          <w:szCs w:val="20"/>
        </w:rPr>
        <w:t>Balestra</w:t>
      </w:r>
      <w:r w:rsidR="000635CF" w:rsidRPr="00B96B03">
        <w:rPr>
          <w:rFonts w:asciiTheme="majorHAnsi" w:hAnsiTheme="majorHAnsi" w:cstheme="majorHAnsi"/>
          <w:sz w:val="20"/>
          <w:szCs w:val="20"/>
        </w:rPr>
        <w:t>, vicepresidente provinciale di Confartigianato Cuneo e vicepresidente della Consulta Pari Opportunità del Comune di Alba</w:t>
      </w:r>
      <w:r w:rsidR="00192FA4" w:rsidRPr="00B96B03">
        <w:rPr>
          <w:rFonts w:asciiTheme="majorHAnsi" w:hAnsiTheme="majorHAnsi" w:cstheme="majorHAnsi"/>
          <w:i/>
          <w:sz w:val="20"/>
          <w:szCs w:val="20"/>
        </w:rPr>
        <w:t xml:space="preserve"> – la sinergia e la collaborazione tra Enti, Istituzioni, Associazioni di Categoria per </w:t>
      </w:r>
      <w:r w:rsidR="00515FA2" w:rsidRPr="00B96B03">
        <w:rPr>
          <w:rFonts w:asciiTheme="majorHAnsi" w:hAnsiTheme="majorHAnsi" w:cstheme="majorHAnsi"/>
          <w:i/>
          <w:sz w:val="20"/>
          <w:szCs w:val="20"/>
        </w:rPr>
        <w:t>promuovere</w:t>
      </w:r>
      <w:r w:rsidR="00192FA4" w:rsidRPr="00B96B03">
        <w:rPr>
          <w:rFonts w:asciiTheme="majorHAnsi" w:hAnsiTheme="majorHAnsi" w:cstheme="majorHAnsi"/>
          <w:i/>
          <w:sz w:val="20"/>
          <w:szCs w:val="20"/>
        </w:rPr>
        <w:t xml:space="preserve"> </w:t>
      </w:r>
      <w:r w:rsidR="00515FA2" w:rsidRPr="00B96B03">
        <w:rPr>
          <w:rFonts w:asciiTheme="majorHAnsi" w:hAnsiTheme="majorHAnsi" w:cstheme="majorHAnsi"/>
          <w:i/>
          <w:sz w:val="20"/>
          <w:szCs w:val="20"/>
        </w:rPr>
        <w:t>una piena parità di genere e divulgare, anche a livello culturale, la centralità del lavoro</w:t>
      </w:r>
      <w:r w:rsidRPr="00B96B03">
        <w:rPr>
          <w:rFonts w:asciiTheme="majorHAnsi" w:hAnsiTheme="majorHAnsi" w:cstheme="majorHAnsi"/>
          <w:i/>
          <w:sz w:val="20"/>
          <w:szCs w:val="20"/>
        </w:rPr>
        <w:t xml:space="preserve"> quale fattore abilitante e qualificante per società e territorio</w:t>
      </w:r>
      <w:r w:rsidRPr="00B96B03">
        <w:rPr>
          <w:rFonts w:asciiTheme="majorHAnsi" w:hAnsiTheme="majorHAnsi" w:cstheme="majorHAnsi"/>
          <w:sz w:val="20"/>
          <w:szCs w:val="20"/>
        </w:rPr>
        <w:t>».</w:t>
      </w:r>
    </w:p>
    <w:p w:rsidR="002846C2" w:rsidRPr="00B96B03" w:rsidRDefault="002846C2" w:rsidP="00E10310">
      <w:pPr>
        <w:spacing w:after="0"/>
        <w:jc w:val="both"/>
        <w:rPr>
          <w:rFonts w:asciiTheme="majorHAnsi" w:hAnsiTheme="majorHAnsi" w:cstheme="majorHAnsi"/>
          <w:sz w:val="20"/>
          <w:szCs w:val="20"/>
        </w:rPr>
      </w:pPr>
      <w:r w:rsidRPr="00B96B03">
        <w:rPr>
          <w:rFonts w:asciiTheme="majorHAnsi" w:hAnsiTheme="majorHAnsi" w:cstheme="majorHAnsi"/>
          <w:sz w:val="20"/>
          <w:szCs w:val="20"/>
        </w:rPr>
        <w:t xml:space="preserve">L’iniziativa </w:t>
      </w:r>
      <w:r w:rsidR="006869B5" w:rsidRPr="00B96B03">
        <w:rPr>
          <w:rFonts w:asciiTheme="majorHAnsi" w:hAnsiTheme="majorHAnsi" w:cstheme="majorHAnsi"/>
          <w:sz w:val="20"/>
          <w:szCs w:val="20"/>
        </w:rPr>
        <w:t>è collegata, come si evince fin dal “titolo”,</w:t>
      </w:r>
      <w:r w:rsidRPr="00B96B03">
        <w:rPr>
          <w:rFonts w:asciiTheme="majorHAnsi" w:hAnsiTheme="majorHAnsi" w:cstheme="majorHAnsi"/>
          <w:sz w:val="20"/>
          <w:szCs w:val="20"/>
        </w:rPr>
        <w:t xml:space="preserve"> </w:t>
      </w:r>
      <w:r w:rsidR="006869B5" w:rsidRPr="00B96B03">
        <w:rPr>
          <w:rFonts w:asciiTheme="majorHAnsi" w:hAnsiTheme="majorHAnsi" w:cstheme="majorHAnsi"/>
          <w:sz w:val="20"/>
          <w:szCs w:val="20"/>
        </w:rPr>
        <w:t xml:space="preserve">al </w:t>
      </w:r>
      <w:r w:rsidRPr="00B96B03">
        <w:rPr>
          <w:rFonts w:asciiTheme="majorHAnsi" w:hAnsiTheme="majorHAnsi" w:cstheme="majorHAnsi"/>
          <w:sz w:val="20"/>
          <w:szCs w:val="20"/>
        </w:rPr>
        <w:t>progetto “</w:t>
      </w:r>
      <w:r w:rsidRPr="00B96B03">
        <w:rPr>
          <w:rFonts w:asciiTheme="majorHAnsi" w:hAnsiTheme="majorHAnsi" w:cstheme="majorHAnsi"/>
          <w:b/>
          <w:sz w:val="20"/>
          <w:szCs w:val="20"/>
        </w:rPr>
        <w:t>Creatori di Eccellenza</w:t>
      </w:r>
      <w:r w:rsidRPr="00B96B03">
        <w:rPr>
          <w:rFonts w:asciiTheme="majorHAnsi" w:hAnsiTheme="majorHAnsi" w:cstheme="majorHAnsi"/>
          <w:sz w:val="20"/>
          <w:szCs w:val="20"/>
        </w:rPr>
        <w:t>”, ideato dall’Associazione per valorizzare la figura dell’artigiano, con la sua abilità manuale e la sua creatività, celebrandone capacità, attaccamento a territorio e tradizione, spirito di innovazione</w:t>
      </w:r>
      <w:r w:rsidR="006869B5" w:rsidRPr="00B96B03">
        <w:rPr>
          <w:rFonts w:asciiTheme="majorHAnsi" w:hAnsiTheme="majorHAnsi" w:cstheme="majorHAnsi"/>
          <w:sz w:val="20"/>
          <w:szCs w:val="20"/>
        </w:rPr>
        <w:t xml:space="preserve"> (</w:t>
      </w:r>
      <w:hyperlink r:id="rId6" w:history="1">
        <w:r w:rsidR="007F4353" w:rsidRPr="00B96B03">
          <w:rPr>
            <w:rStyle w:val="Collegamentoipertestuale"/>
            <w:rFonts w:asciiTheme="majorHAnsi" w:hAnsiTheme="majorHAnsi" w:cstheme="majorHAnsi"/>
            <w:sz w:val="20"/>
            <w:szCs w:val="20"/>
          </w:rPr>
          <w:t>www.creatoridieccellenza.it</w:t>
        </w:r>
      </w:hyperlink>
      <w:r w:rsidR="006869B5" w:rsidRPr="00B96B03">
        <w:rPr>
          <w:rFonts w:asciiTheme="majorHAnsi" w:hAnsiTheme="majorHAnsi" w:cstheme="majorHAnsi"/>
          <w:sz w:val="20"/>
          <w:szCs w:val="20"/>
        </w:rPr>
        <w:t>)</w:t>
      </w:r>
      <w:r w:rsidRPr="00B96B03">
        <w:rPr>
          <w:rFonts w:asciiTheme="majorHAnsi" w:hAnsiTheme="majorHAnsi" w:cstheme="majorHAnsi"/>
          <w:sz w:val="20"/>
          <w:szCs w:val="20"/>
        </w:rPr>
        <w:t>.</w:t>
      </w:r>
      <w:r w:rsidR="007F4353" w:rsidRPr="00B96B03">
        <w:rPr>
          <w:rFonts w:asciiTheme="majorHAnsi" w:hAnsiTheme="majorHAnsi" w:cstheme="majorHAnsi"/>
          <w:sz w:val="20"/>
          <w:szCs w:val="20"/>
        </w:rPr>
        <w:t xml:space="preserve"> </w:t>
      </w:r>
    </w:p>
    <w:p w:rsidR="002846C2" w:rsidRPr="00B96B03" w:rsidRDefault="002846C2" w:rsidP="00E10310">
      <w:pPr>
        <w:spacing w:after="0"/>
        <w:jc w:val="both"/>
        <w:rPr>
          <w:rFonts w:asciiTheme="majorHAnsi" w:hAnsiTheme="majorHAnsi" w:cstheme="majorHAnsi"/>
          <w:sz w:val="20"/>
          <w:szCs w:val="20"/>
        </w:rPr>
      </w:pPr>
      <w:r w:rsidRPr="00B96B03">
        <w:rPr>
          <w:rFonts w:asciiTheme="majorHAnsi" w:hAnsiTheme="majorHAnsi" w:cstheme="majorHAnsi"/>
          <w:sz w:val="20"/>
          <w:szCs w:val="20"/>
        </w:rPr>
        <w:t xml:space="preserve">L’anno 2019 è dedicato agli artigiani del “food”, uno dei comparti che rappresentano al meglio il “made in </w:t>
      </w:r>
      <w:proofErr w:type="spellStart"/>
      <w:r w:rsidRPr="00B96B03">
        <w:rPr>
          <w:rFonts w:asciiTheme="majorHAnsi" w:hAnsiTheme="majorHAnsi" w:cstheme="majorHAnsi"/>
          <w:sz w:val="20"/>
          <w:szCs w:val="20"/>
        </w:rPr>
        <w:t>Italy</w:t>
      </w:r>
      <w:proofErr w:type="spellEnd"/>
      <w:r w:rsidRPr="00B96B03">
        <w:rPr>
          <w:rFonts w:asciiTheme="majorHAnsi" w:hAnsiTheme="majorHAnsi" w:cstheme="majorHAnsi"/>
          <w:sz w:val="20"/>
          <w:szCs w:val="20"/>
        </w:rPr>
        <w:t>” nel mondo.</w:t>
      </w:r>
    </w:p>
    <w:p w:rsidR="002846C2" w:rsidRPr="00B96B03" w:rsidRDefault="006869B5" w:rsidP="00E10310">
      <w:pPr>
        <w:spacing w:after="0"/>
        <w:jc w:val="both"/>
        <w:rPr>
          <w:rFonts w:asciiTheme="majorHAnsi" w:hAnsiTheme="majorHAnsi" w:cstheme="majorHAnsi"/>
          <w:sz w:val="20"/>
          <w:szCs w:val="20"/>
        </w:rPr>
      </w:pPr>
      <w:r w:rsidRPr="00B96B03">
        <w:rPr>
          <w:rFonts w:asciiTheme="majorHAnsi" w:hAnsiTheme="majorHAnsi" w:cstheme="majorHAnsi"/>
          <w:sz w:val="20"/>
          <w:szCs w:val="20"/>
        </w:rPr>
        <w:t>Proprio p</w:t>
      </w:r>
      <w:r w:rsidR="002846C2" w:rsidRPr="00B96B03">
        <w:rPr>
          <w:rFonts w:asciiTheme="majorHAnsi" w:hAnsiTheme="majorHAnsi" w:cstheme="majorHAnsi"/>
          <w:sz w:val="20"/>
          <w:szCs w:val="20"/>
        </w:rPr>
        <w:t xml:space="preserve">er questo durante l’incontro interverranno le protagoniste dei ristoranti coinvolti nella serie di iniziative messe in atto dalla Confartigianato Cuneo, prima fra tutte il format itinerante in provincia “A Cena con il Cuoco”: </w:t>
      </w:r>
      <w:r w:rsidR="002846C2" w:rsidRPr="00B96B03">
        <w:rPr>
          <w:rFonts w:asciiTheme="majorHAnsi" w:hAnsiTheme="majorHAnsi" w:cstheme="majorHAnsi"/>
          <w:b/>
          <w:sz w:val="20"/>
          <w:szCs w:val="20"/>
        </w:rPr>
        <w:t xml:space="preserve">Maria </w:t>
      </w:r>
      <w:r w:rsidR="002675C5">
        <w:rPr>
          <w:rFonts w:asciiTheme="majorHAnsi" w:hAnsiTheme="majorHAnsi" w:cstheme="majorHAnsi"/>
          <w:b/>
          <w:sz w:val="20"/>
          <w:szCs w:val="20"/>
        </w:rPr>
        <w:t>Teresa</w:t>
      </w:r>
      <w:bookmarkStart w:id="0" w:name="_GoBack"/>
      <w:bookmarkEnd w:id="0"/>
      <w:r w:rsidR="002846C2" w:rsidRPr="00B96B03">
        <w:rPr>
          <w:rFonts w:asciiTheme="majorHAnsi" w:hAnsiTheme="majorHAnsi" w:cstheme="majorHAnsi"/>
          <w:b/>
          <w:sz w:val="20"/>
          <w:szCs w:val="20"/>
        </w:rPr>
        <w:t xml:space="preserve"> </w:t>
      </w:r>
      <w:proofErr w:type="spellStart"/>
      <w:r w:rsidR="002846C2" w:rsidRPr="00B96B03">
        <w:rPr>
          <w:rFonts w:asciiTheme="majorHAnsi" w:hAnsiTheme="majorHAnsi" w:cstheme="majorHAnsi"/>
          <w:b/>
          <w:sz w:val="20"/>
          <w:szCs w:val="20"/>
        </w:rPr>
        <w:t>Ascheri</w:t>
      </w:r>
      <w:proofErr w:type="spellEnd"/>
      <w:r w:rsidR="002846C2" w:rsidRPr="00B96B03">
        <w:rPr>
          <w:rFonts w:asciiTheme="majorHAnsi" w:hAnsiTheme="majorHAnsi" w:cstheme="majorHAnsi"/>
          <w:b/>
          <w:sz w:val="20"/>
          <w:szCs w:val="20"/>
        </w:rPr>
        <w:t xml:space="preserve"> - Ristorante “Osteria </w:t>
      </w:r>
      <w:proofErr w:type="spellStart"/>
      <w:r w:rsidR="002846C2" w:rsidRPr="00B96B03">
        <w:rPr>
          <w:rFonts w:asciiTheme="majorHAnsi" w:hAnsiTheme="majorHAnsi" w:cstheme="majorHAnsi"/>
          <w:b/>
          <w:sz w:val="20"/>
          <w:szCs w:val="20"/>
        </w:rPr>
        <w:t>Murivecchi</w:t>
      </w:r>
      <w:proofErr w:type="spellEnd"/>
      <w:r w:rsidR="002846C2" w:rsidRPr="00B96B03">
        <w:rPr>
          <w:rFonts w:asciiTheme="majorHAnsi" w:hAnsiTheme="majorHAnsi" w:cstheme="majorHAnsi"/>
          <w:b/>
          <w:sz w:val="20"/>
          <w:szCs w:val="20"/>
        </w:rPr>
        <w:t>”</w:t>
      </w:r>
      <w:r w:rsidR="002846C2" w:rsidRPr="00B96B03">
        <w:rPr>
          <w:rFonts w:asciiTheme="majorHAnsi" w:hAnsiTheme="majorHAnsi" w:cstheme="majorHAnsi"/>
          <w:sz w:val="20"/>
          <w:szCs w:val="20"/>
        </w:rPr>
        <w:t xml:space="preserve"> (Bra); </w:t>
      </w:r>
      <w:r w:rsidR="002846C2" w:rsidRPr="00B96B03">
        <w:rPr>
          <w:rFonts w:asciiTheme="majorHAnsi" w:hAnsiTheme="majorHAnsi" w:cstheme="majorHAnsi"/>
          <w:b/>
          <w:sz w:val="20"/>
          <w:szCs w:val="20"/>
        </w:rPr>
        <w:t>Gemma Boeri - Ristorante “Osteria da Gemma”</w:t>
      </w:r>
      <w:r w:rsidR="002846C2" w:rsidRPr="00B96B03">
        <w:rPr>
          <w:rFonts w:asciiTheme="majorHAnsi" w:hAnsiTheme="majorHAnsi" w:cstheme="majorHAnsi"/>
          <w:sz w:val="20"/>
          <w:szCs w:val="20"/>
        </w:rPr>
        <w:t xml:space="preserve"> (Roddino)</w:t>
      </w:r>
      <w:r w:rsidRPr="00B96B03">
        <w:rPr>
          <w:rFonts w:asciiTheme="majorHAnsi" w:hAnsiTheme="majorHAnsi" w:cstheme="majorHAnsi"/>
          <w:sz w:val="20"/>
          <w:szCs w:val="20"/>
        </w:rPr>
        <w:t xml:space="preserve">; </w:t>
      </w:r>
      <w:r w:rsidR="002846C2" w:rsidRPr="00B96B03">
        <w:rPr>
          <w:rFonts w:asciiTheme="majorHAnsi" w:hAnsiTheme="majorHAnsi" w:cstheme="majorHAnsi"/>
          <w:b/>
          <w:sz w:val="20"/>
          <w:szCs w:val="20"/>
        </w:rPr>
        <w:t>Cinzia e Sandra Ricci - Ristorante “Trattoria Il Borgo”</w:t>
      </w:r>
      <w:r w:rsidR="002846C2" w:rsidRPr="00B96B03">
        <w:rPr>
          <w:rFonts w:asciiTheme="majorHAnsi" w:hAnsiTheme="majorHAnsi" w:cstheme="majorHAnsi"/>
          <w:sz w:val="20"/>
          <w:szCs w:val="20"/>
        </w:rPr>
        <w:t xml:space="preserve"> (Ormea)</w:t>
      </w:r>
      <w:r w:rsidRPr="00B96B03">
        <w:rPr>
          <w:rFonts w:asciiTheme="majorHAnsi" w:hAnsiTheme="majorHAnsi" w:cstheme="majorHAnsi"/>
          <w:sz w:val="20"/>
          <w:szCs w:val="20"/>
        </w:rPr>
        <w:t>.</w:t>
      </w:r>
    </w:p>
    <w:p w:rsidR="004E7BCA" w:rsidRDefault="006869B5" w:rsidP="00E10310">
      <w:pPr>
        <w:spacing w:after="0"/>
        <w:jc w:val="both"/>
        <w:rPr>
          <w:rFonts w:asciiTheme="majorHAnsi" w:hAnsiTheme="majorHAnsi" w:cstheme="majorHAnsi"/>
          <w:sz w:val="20"/>
          <w:szCs w:val="20"/>
        </w:rPr>
      </w:pPr>
      <w:r w:rsidRPr="00B96B03">
        <w:rPr>
          <w:rFonts w:asciiTheme="majorHAnsi" w:hAnsiTheme="majorHAnsi" w:cstheme="majorHAnsi"/>
          <w:sz w:val="20"/>
          <w:szCs w:val="20"/>
        </w:rPr>
        <w:t>V</w:t>
      </w:r>
      <w:r w:rsidR="002846C2" w:rsidRPr="00B96B03">
        <w:rPr>
          <w:rFonts w:asciiTheme="majorHAnsi" w:hAnsiTheme="majorHAnsi" w:cstheme="majorHAnsi"/>
          <w:sz w:val="20"/>
          <w:szCs w:val="20"/>
        </w:rPr>
        <w:t xml:space="preserve">erranno </w:t>
      </w:r>
      <w:r w:rsidRPr="00B96B03">
        <w:rPr>
          <w:rFonts w:asciiTheme="majorHAnsi" w:hAnsiTheme="majorHAnsi" w:cstheme="majorHAnsi"/>
          <w:sz w:val="20"/>
          <w:szCs w:val="20"/>
        </w:rPr>
        <w:t xml:space="preserve">inoltre </w:t>
      </w:r>
      <w:r w:rsidR="002846C2" w:rsidRPr="00B96B03">
        <w:rPr>
          <w:rFonts w:asciiTheme="majorHAnsi" w:hAnsiTheme="majorHAnsi" w:cstheme="majorHAnsi"/>
          <w:sz w:val="20"/>
          <w:szCs w:val="20"/>
        </w:rPr>
        <w:t>presentate alcune eccellenze del comparto alimentare cuneese</w:t>
      </w:r>
      <w:r w:rsidRPr="00B96B03">
        <w:rPr>
          <w:rFonts w:asciiTheme="majorHAnsi" w:hAnsiTheme="majorHAnsi" w:cstheme="majorHAnsi"/>
          <w:sz w:val="20"/>
          <w:szCs w:val="20"/>
        </w:rPr>
        <w:t xml:space="preserve"> </w:t>
      </w:r>
      <w:r w:rsidR="002846C2" w:rsidRPr="00B96B03">
        <w:rPr>
          <w:rFonts w:asciiTheme="majorHAnsi" w:hAnsiTheme="majorHAnsi" w:cstheme="majorHAnsi"/>
          <w:sz w:val="20"/>
          <w:szCs w:val="20"/>
        </w:rPr>
        <w:t xml:space="preserve">con testimonianze di imprenditrici della </w:t>
      </w:r>
      <w:proofErr w:type="spellStart"/>
      <w:r w:rsidR="002846C2" w:rsidRPr="00B96B03">
        <w:rPr>
          <w:rFonts w:asciiTheme="majorHAnsi" w:hAnsiTheme="majorHAnsi" w:cstheme="majorHAnsi"/>
          <w:sz w:val="20"/>
          <w:szCs w:val="20"/>
        </w:rPr>
        <w:t>Granda</w:t>
      </w:r>
      <w:proofErr w:type="spellEnd"/>
      <w:r w:rsidR="00E10310">
        <w:rPr>
          <w:rFonts w:asciiTheme="majorHAnsi" w:hAnsiTheme="majorHAnsi" w:cstheme="majorHAnsi"/>
          <w:sz w:val="20"/>
          <w:szCs w:val="20"/>
        </w:rPr>
        <w:t xml:space="preserve">: </w:t>
      </w:r>
      <w:r w:rsidR="004E7BCA" w:rsidRPr="004E7BCA">
        <w:rPr>
          <w:rFonts w:asciiTheme="majorHAnsi" w:hAnsiTheme="majorHAnsi" w:cstheme="majorHAnsi"/>
          <w:b/>
          <w:sz w:val="20"/>
          <w:szCs w:val="20"/>
        </w:rPr>
        <w:t xml:space="preserve">Angela </w:t>
      </w:r>
      <w:proofErr w:type="spellStart"/>
      <w:r w:rsidR="004E7BCA">
        <w:rPr>
          <w:rFonts w:asciiTheme="majorHAnsi" w:hAnsiTheme="majorHAnsi" w:cstheme="majorHAnsi"/>
          <w:b/>
          <w:sz w:val="20"/>
          <w:szCs w:val="20"/>
        </w:rPr>
        <w:t>Astesano</w:t>
      </w:r>
      <w:proofErr w:type="spellEnd"/>
      <w:r w:rsidR="004E7BCA">
        <w:rPr>
          <w:rFonts w:asciiTheme="majorHAnsi" w:hAnsiTheme="majorHAnsi" w:cstheme="majorHAnsi"/>
          <w:sz w:val="20"/>
          <w:szCs w:val="20"/>
        </w:rPr>
        <w:t xml:space="preserve"> (Salumeria San Giorgio – Busca), </w:t>
      </w:r>
      <w:r w:rsidR="004E7BCA" w:rsidRPr="004E7BCA">
        <w:rPr>
          <w:rFonts w:asciiTheme="majorHAnsi" w:hAnsiTheme="majorHAnsi" w:cstheme="majorHAnsi"/>
          <w:b/>
          <w:sz w:val="20"/>
          <w:szCs w:val="20"/>
        </w:rPr>
        <w:t xml:space="preserve">Giovanna </w:t>
      </w:r>
      <w:proofErr w:type="spellStart"/>
      <w:r w:rsidR="004E7BCA" w:rsidRPr="004E7BCA">
        <w:rPr>
          <w:rFonts w:asciiTheme="majorHAnsi" w:hAnsiTheme="majorHAnsi" w:cstheme="majorHAnsi"/>
          <w:b/>
          <w:sz w:val="20"/>
          <w:szCs w:val="20"/>
        </w:rPr>
        <w:t>Chionetti</w:t>
      </w:r>
      <w:proofErr w:type="spellEnd"/>
      <w:r w:rsidR="004E7BCA">
        <w:rPr>
          <w:rFonts w:asciiTheme="majorHAnsi" w:hAnsiTheme="majorHAnsi" w:cstheme="majorHAnsi"/>
          <w:sz w:val="20"/>
          <w:szCs w:val="20"/>
        </w:rPr>
        <w:t xml:space="preserve"> (Pasticceria – Gelateria L’Angolino – Villanova Mondovì), </w:t>
      </w:r>
      <w:r w:rsidR="004E7BCA" w:rsidRPr="004E7BCA">
        <w:rPr>
          <w:rFonts w:asciiTheme="majorHAnsi" w:hAnsiTheme="majorHAnsi" w:cstheme="majorHAnsi"/>
          <w:b/>
          <w:sz w:val="20"/>
          <w:szCs w:val="20"/>
        </w:rPr>
        <w:t xml:space="preserve">Giuseppina Fagiolo </w:t>
      </w:r>
      <w:r w:rsidR="004E7BCA">
        <w:rPr>
          <w:rFonts w:asciiTheme="majorHAnsi" w:hAnsiTheme="majorHAnsi" w:cstheme="majorHAnsi"/>
          <w:sz w:val="20"/>
          <w:szCs w:val="20"/>
        </w:rPr>
        <w:t>(</w:t>
      </w:r>
      <w:r w:rsidR="004E7BCA" w:rsidRPr="00E10310">
        <w:rPr>
          <w:rFonts w:asciiTheme="majorHAnsi" w:hAnsiTheme="majorHAnsi" w:cstheme="majorHAnsi"/>
          <w:sz w:val="20"/>
          <w:szCs w:val="20"/>
        </w:rPr>
        <w:t xml:space="preserve">Cioccolateria </w:t>
      </w:r>
      <w:proofErr w:type="spellStart"/>
      <w:r w:rsidR="004E7BCA" w:rsidRPr="00E10310">
        <w:rPr>
          <w:rFonts w:asciiTheme="majorHAnsi" w:hAnsiTheme="majorHAnsi" w:cstheme="majorHAnsi"/>
          <w:sz w:val="20"/>
          <w:szCs w:val="20"/>
        </w:rPr>
        <w:t>Buschese</w:t>
      </w:r>
      <w:proofErr w:type="spellEnd"/>
      <w:r w:rsidR="004E7BCA" w:rsidRPr="00E10310">
        <w:rPr>
          <w:rFonts w:asciiTheme="majorHAnsi" w:hAnsiTheme="majorHAnsi" w:cstheme="majorHAnsi"/>
          <w:sz w:val="20"/>
          <w:szCs w:val="20"/>
        </w:rPr>
        <w:t xml:space="preserve"> Fagiolo-</w:t>
      </w:r>
      <w:proofErr w:type="spellStart"/>
      <w:r w:rsidR="004E7BCA" w:rsidRPr="00E10310">
        <w:rPr>
          <w:rFonts w:asciiTheme="majorHAnsi" w:hAnsiTheme="majorHAnsi" w:cstheme="majorHAnsi"/>
          <w:sz w:val="20"/>
          <w:szCs w:val="20"/>
        </w:rPr>
        <w:t>Peirano</w:t>
      </w:r>
      <w:proofErr w:type="spellEnd"/>
      <w:r w:rsidR="004E7BCA">
        <w:rPr>
          <w:rFonts w:asciiTheme="majorHAnsi" w:hAnsiTheme="majorHAnsi" w:cstheme="majorHAnsi"/>
          <w:sz w:val="20"/>
          <w:szCs w:val="20"/>
        </w:rPr>
        <w:t xml:space="preserve"> – Busca), </w:t>
      </w:r>
      <w:r w:rsidR="004E7BCA" w:rsidRPr="004E7BCA">
        <w:rPr>
          <w:rFonts w:asciiTheme="majorHAnsi" w:hAnsiTheme="majorHAnsi" w:cstheme="majorHAnsi"/>
          <w:b/>
          <w:sz w:val="20"/>
          <w:szCs w:val="20"/>
        </w:rPr>
        <w:t>Sara Origlia</w:t>
      </w:r>
      <w:r w:rsidR="004E7BCA">
        <w:rPr>
          <w:rFonts w:asciiTheme="majorHAnsi" w:hAnsiTheme="majorHAnsi" w:cstheme="majorHAnsi"/>
          <w:sz w:val="20"/>
          <w:szCs w:val="20"/>
        </w:rPr>
        <w:t xml:space="preserve"> (Pasticceria La Talpina – Genola), </w:t>
      </w:r>
      <w:r w:rsidR="00E10310" w:rsidRPr="004E7BCA">
        <w:rPr>
          <w:rFonts w:asciiTheme="majorHAnsi" w:hAnsiTheme="majorHAnsi" w:cstheme="majorHAnsi"/>
          <w:b/>
          <w:sz w:val="20"/>
          <w:szCs w:val="20"/>
        </w:rPr>
        <w:t xml:space="preserve">Anna Maria </w:t>
      </w:r>
      <w:proofErr w:type="spellStart"/>
      <w:r w:rsidR="00E10310" w:rsidRPr="004E7BCA">
        <w:rPr>
          <w:rFonts w:asciiTheme="majorHAnsi" w:hAnsiTheme="majorHAnsi" w:cstheme="majorHAnsi"/>
          <w:b/>
          <w:sz w:val="20"/>
          <w:szCs w:val="20"/>
        </w:rPr>
        <w:t>Sepertino</w:t>
      </w:r>
      <w:proofErr w:type="spellEnd"/>
      <w:r w:rsidR="00E10310">
        <w:rPr>
          <w:rFonts w:asciiTheme="majorHAnsi" w:hAnsiTheme="majorHAnsi" w:cstheme="majorHAnsi"/>
          <w:sz w:val="20"/>
          <w:szCs w:val="20"/>
        </w:rPr>
        <w:t xml:space="preserve"> (Caseificio </w:t>
      </w:r>
      <w:proofErr w:type="spellStart"/>
      <w:r w:rsidR="00E10310">
        <w:rPr>
          <w:rFonts w:asciiTheme="majorHAnsi" w:hAnsiTheme="majorHAnsi" w:cstheme="majorHAnsi"/>
          <w:sz w:val="20"/>
          <w:szCs w:val="20"/>
        </w:rPr>
        <w:t>Sepertino</w:t>
      </w:r>
      <w:proofErr w:type="spellEnd"/>
      <w:r w:rsidR="00E10310">
        <w:rPr>
          <w:rFonts w:asciiTheme="majorHAnsi" w:hAnsiTheme="majorHAnsi" w:cstheme="majorHAnsi"/>
          <w:sz w:val="20"/>
          <w:szCs w:val="20"/>
        </w:rPr>
        <w:t xml:space="preserve"> – Marene)</w:t>
      </w:r>
      <w:r w:rsidR="004E7BCA">
        <w:rPr>
          <w:rFonts w:asciiTheme="majorHAnsi" w:hAnsiTheme="majorHAnsi" w:cstheme="majorHAnsi"/>
          <w:sz w:val="20"/>
          <w:szCs w:val="20"/>
        </w:rPr>
        <w:t xml:space="preserve">, </w:t>
      </w:r>
      <w:r w:rsidR="004E7BCA" w:rsidRPr="004E7BCA">
        <w:rPr>
          <w:rFonts w:asciiTheme="majorHAnsi" w:hAnsiTheme="majorHAnsi" w:cstheme="majorHAnsi"/>
          <w:b/>
          <w:sz w:val="20"/>
          <w:szCs w:val="20"/>
        </w:rPr>
        <w:t>Nicoletta Trucco</w:t>
      </w:r>
      <w:r w:rsidR="004E7BCA">
        <w:rPr>
          <w:rFonts w:asciiTheme="majorHAnsi" w:hAnsiTheme="majorHAnsi" w:cstheme="majorHAnsi"/>
          <w:sz w:val="20"/>
          <w:szCs w:val="20"/>
        </w:rPr>
        <w:t xml:space="preserve"> (Caffè Excelsior – Busca).</w:t>
      </w:r>
    </w:p>
    <w:p w:rsidR="007F4353" w:rsidRPr="00B96B03" w:rsidRDefault="007F4353" w:rsidP="00E10310">
      <w:pPr>
        <w:spacing w:after="0"/>
        <w:jc w:val="both"/>
        <w:rPr>
          <w:rFonts w:asciiTheme="majorHAnsi" w:hAnsiTheme="majorHAnsi" w:cstheme="majorHAnsi"/>
          <w:sz w:val="20"/>
          <w:szCs w:val="20"/>
        </w:rPr>
      </w:pPr>
      <w:r w:rsidRPr="00B96B03">
        <w:rPr>
          <w:rFonts w:asciiTheme="majorHAnsi" w:hAnsiTheme="majorHAnsi" w:cstheme="majorHAnsi"/>
          <w:sz w:val="20"/>
          <w:szCs w:val="20"/>
        </w:rPr>
        <w:t>Infine</w:t>
      </w:r>
      <w:r w:rsidR="004E7BCA">
        <w:rPr>
          <w:rFonts w:asciiTheme="majorHAnsi" w:hAnsiTheme="majorHAnsi" w:cstheme="majorHAnsi"/>
          <w:sz w:val="20"/>
          <w:szCs w:val="20"/>
        </w:rPr>
        <w:t>,</w:t>
      </w:r>
      <w:r w:rsidRPr="00B96B03">
        <w:rPr>
          <w:rFonts w:asciiTheme="majorHAnsi" w:hAnsiTheme="majorHAnsi" w:cstheme="majorHAnsi"/>
          <w:sz w:val="20"/>
          <w:szCs w:val="20"/>
        </w:rPr>
        <w:t xml:space="preserve"> la serata vedrà la collaborazione dell’</w:t>
      </w:r>
      <w:r w:rsidRPr="00B96B03">
        <w:rPr>
          <w:rFonts w:asciiTheme="majorHAnsi" w:hAnsiTheme="majorHAnsi" w:cstheme="majorHAnsi"/>
          <w:b/>
          <w:sz w:val="20"/>
          <w:szCs w:val="20"/>
        </w:rPr>
        <w:t>Associazione Go Wine</w:t>
      </w:r>
      <w:r w:rsidRPr="00B96B03">
        <w:rPr>
          <w:rFonts w:asciiTheme="majorHAnsi" w:hAnsiTheme="majorHAnsi" w:cstheme="majorHAnsi"/>
          <w:sz w:val="20"/>
          <w:szCs w:val="20"/>
        </w:rPr>
        <w:t>, con la partecipazione di alcune sommelier, e d</w:t>
      </w:r>
      <w:r w:rsidR="00B96B03" w:rsidRPr="00B96B03">
        <w:rPr>
          <w:rFonts w:asciiTheme="majorHAnsi" w:hAnsiTheme="majorHAnsi" w:cstheme="majorHAnsi"/>
          <w:sz w:val="20"/>
          <w:szCs w:val="20"/>
        </w:rPr>
        <w:t xml:space="preserve">i </w:t>
      </w:r>
      <w:r w:rsidR="00B96B03" w:rsidRPr="00B96B03">
        <w:rPr>
          <w:rFonts w:asciiTheme="majorHAnsi" w:hAnsiTheme="majorHAnsi" w:cstheme="majorHAnsi"/>
          <w:b/>
          <w:sz w:val="20"/>
          <w:szCs w:val="20"/>
        </w:rPr>
        <w:t>Alba Accademia Alberghiera</w:t>
      </w:r>
      <w:r w:rsidR="00B96B03" w:rsidRPr="00B96B03">
        <w:rPr>
          <w:rFonts w:asciiTheme="majorHAnsi" w:hAnsiTheme="majorHAnsi" w:cstheme="majorHAnsi"/>
          <w:sz w:val="20"/>
          <w:szCs w:val="20"/>
        </w:rPr>
        <w:t xml:space="preserve">, i cui studenti prepareranno il buffet conclusivo. </w:t>
      </w:r>
    </w:p>
    <w:p w:rsidR="006869B5" w:rsidRPr="00B96B03" w:rsidRDefault="006869B5" w:rsidP="00E10310">
      <w:pPr>
        <w:spacing w:after="0"/>
        <w:jc w:val="both"/>
        <w:rPr>
          <w:rFonts w:asciiTheme="majorHAnsi" w:hAnsiTheme="majorHAnsi" w:cstheme="majorHAnsi"/>
          <w:sz w:val="20"/>
          <w:szCs w:val="20"/>
        </w:rPr>
      </w:pPr>
      <w:r w:rsidRPr="00B96B03">
        <w:rPr>
          <w:rFonts w:asciiTheme="majorHAnsi" w:hAnsiTheme="majorHAnsi" w:cstheme="majorHAnsi"/>
          <w:sz w:val="20"/>
          <w:szCs w:val="20"/>
        </w:rPr>
        <w:t xml:space="preserve">Per informazioni e adesioni: tel. 0171 451111 – </w:t>
      </w:r>
      <w:hyperlink r:id="rId7" w:history="1">
        <w:r w:rsidRPr="00B96B03">
          <w:rPr>
            <w:rStyle w:val="Collegamentoipertestuale"/>
            <w:rFonts w:asciiTheme="majorHAnsi" w:hAnsiTheme="majorHAnsi" w:cstheme="majorHAnsi"/>
            <w:sz w:val="20"/>
            <w:szCs w:val="20"/>
          </w:rPr>
          <w:t>confartcn@confartcn.com</w:t>
        </w:r>
      </w:hyperlink>
      <w:r w:rsidRPr="00B96B03">
        <w:rPr>
          <w:rFonts w:asciiTheme="majorHAnsi" w:hAnsiTheme="majorHAnsi" w:cstheme="majorHAnsi"/>
          <w:sz w:val="20"/>
          <w:szCs w:val="20"/>
        </w:rPr>
        <w:t xml:space="preserve"> </w:t>
      </w:r>
    </w:p>
    <w:sectPr w:rsidR="006869B5" w:rsidRPr="00B96B03" w:rsidSect="00891984">
      <w:headerReference w:type="default" r:id="rId8"/>
      <w:footerReference w:type="default" r:id="rId9"/>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E2E" w:rsidRDefault="002C4E2E" w:rsidP="00891984">
      <w:pPr>
        <w:spacing w:after="0" w:line="240" w:lineRule="auto"/>
      </w:pPr>
      <w:r>
        <w:separator/>
      </w:r>
    </w:p>
  </w:endnote>
  <w:endnote w:type="continuationSeparator" w:id="0">
    <w:p w:rsidR="002C4E2E" w:rsidRDefault="002C4E2E"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E2E" w:rsidRDefault="002C4E2E" w:rsidP="00891984">
      <w:pPr>
        <w:spacing w:after="0" w:line="240" w:lineRule="auto"/>
      </w:pPr>
      <w:r>
        <w:separator/>
      </w:r>
    </w:p>
  </w:footnote>
  <w:footnote w:type="continuationSeparator" w:id="0">
    <w:p w:rsidR="002C4E2E" w:rsidRDefault="002C4E2E"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14599"/>
    <w:rsid w:val="000635CF"/>
    <w:rsid w:val="000A3B5B"/>
    <w:rsid w:val="00143BD5"/>
    <w:rsid w:val="00192FA4"/>
    <w:rsid w:val="00207534"/>
    <w:rsid w:val="002675C5"/>
    <w:rsid w:val="002846C2"/>
    <w:rsid w:val="002924C6"/>
    <w:rsid w:val="002C4E2E"/>
    <w:rsid w:val="00395328"/>
    <w:rsid w:val="004E7BCA"/>
    <w:rsid w:val="00505B6E"/>
    <w:rsid w:val="00515FA2"/>
    <w:rsid w:val="00551DC2"/>
    <w:rsid w:val="00636ED7"/>
    <w:rsid w:val="006869B5"/>
    <w:rsid w:val="006C6940"/>
    <w:rsid w:val="0073654C"/>
    <w:rsid w:val="007F4353"/>
    <w:rsid w:val="00891984"/>
    <w:rsid w:val="00997B58"/>
    <w:rsid w:val="009F7AAB"/>
    <w:rsid w:val="00AA7258"/>
    <w:rsid w:val="00B96B03"/>
    <w:rsid w:val="00C02604"/>
    <w:rsid w:val="00C340E2"/>
    <w:rsid w:val="00C42774"/>
    <w:rsid w:val="00D24040"/>
    <w:rsid w:val="00DA0B07"/>
    <w:rsid w:val="00DA538A"/>
    <w:rsid w:val="00DD3750"/>
    <w:rsid w:val="00E10310"/>
    <w:rsid w:val="00E368B7"/>
    <w:rsid w:val="00E84ED1"/>
    <w:rsid w:val="00EF2B29"/>
    <w:rsid w:val="00F27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31B35"/>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14599"/>
    <w:rPr>
      <w:color w:val="0563C1" w:themeColor="hyperlink"/>
      <w:u w:val="single"/>
    </w:rPr>
  </w:style>
  <w:style w:type="character" w:styleId="Menzionenonrisolta">
    <w:name w:val="Unresolved Mention"/>
    <w:basedOn w:val="Carpredefinitoparagrafo"/>
    <w:uiPriority w:val="99"/>
    <w:semiHidden/>
    <w:unhideWhenUsed/>
    <w:rsid w:val="00014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nfartcn@confartc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atoridieccellenz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580</Words>
  <Characters>3312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12</cp:revision>
  <dcterms:created xsi:type="dcterms:W3CDTF">2018-03-28T14:00:00Z</dcterms:created>
  <dcterms:modified xsi:type="dcterms:W3CDTF">2019-02-26T15:51:00Z</dcterms:modified>
</cp:coreProperties>
</file>