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80" w:rsidRDefault="00BF5980" w:rsidP="00EB5E9C">
      <w:pPr>
        <w:jc w:val="both"/>
      </w:pPr>
      <w:r>
        <w:t>I Carrozzieri di Confartigianato hanno incontrato le Agenzie assicurative albesi</w:t>
      </w:r>
    </w:p>
    <w:p w:rsidR="00BF5980" w:rsidRDefault="00BF5980" w:rsidP="00EB5E9C">
      <w:pPr>
        <w:jc w:val="both"/>
      </w:pPr>
      <w:bookmarkStart w:id="0" w:name="_GoBack"/>
      <w:bookmarkEnd w:id="0"/>
    </w:p>
    <w:p w:rsidR="00506B38" w:rsidRDefault="00506B38" w:rsidP="00EB5E9C">
      <w:pPr>
        <w:jc w:val="both"/>
      </w:pPr>
      <w:r>
        <w:t xml:space="preserve">Si è tenuto recentemente, </w:t>
      </w:r>
      <w:r w:rsidR="006710BD">
        <w:t xml:space="preserve">presso la sede della Confartigianato Cuneo </w:t>
      </w:r>
      <w:r>
        <w:t>- Zona</w:t>
      </w:r>
      <w:r w:rsidR="006710BD">
        <w:t xml:space="preserve"> di Alb</w:t>
      </w:r>
      <w:r w:rsidR="00DB0E21">
        <w:t>a</w:t>
      </w:r>
      <w:r w:rsidR="001A4A7C">
        <w:t>,</w:t>
      </w:r>
      <w:r w:rsidR="00DB0E21">
        <w:t xml:space="preserve"> un incontro </w:t>
      </w:r>
      <w:r>
        <w:t>per approfondire i principali argomenti contenuti nella “Legge annuale per il mercato e la concorrenza” in materia di RC Auto e il rapporto tra imprese di carrozzeria e agenzie assicurative.</w:t>
      </w:r>
    </w:p>
    <w:p w:rsidR="00385F9F" w:rsidRDefault="00385F9F" w:rsidP="00EB5E9C">
      <w:pPr>
        <w:jc w:val="both"/>
      </w:pPr>
      <w:r>
        <w:t xml:space="preserve">Presenti per Confartigianato </w:t>
      </w:r>
      <w:r w:rsidR="00DB0E21">
        <w:t xml:space="preserve">Gian Franco </w:t>
      </w:r>
      <w:proofErr w:type="spellStart"/>
      <w:r w:rsidR="00DB0E21">
        <w:t>Canavesio</w:t>
      </w:r>
      <w:proofErr w:type="spellEnd"/>
      <w:r>
        <w:t>,</w:t>
      </w:r>
      <w:r w:rsidR="00DB0E21">
        <w:t xml:space="preserve"> rappresentante </w:t>
      </w:r>
      <w:r>
        <w:t>t</w:t>
      </w:r>
      <w:r w:rsidR="00DB0E21">
        <w:t xml:space="preserve">erritoriale e </w:t>
      </w:r>
      <w:r>
        <w:t>r</w:t>
      </w:r>
      <w:r w:rsidR="00DB0E21">
        <w:t xml:space="preserve">egionale della Categoria Carrozzieri, Loredana Porcelli ed Elisa </w:t>
      </w:r>
      <w:proofErr w:type="spellStart"/>
      <w:r w:rsidR="00DB0E21">
        <w:t>Porello</w:t>
      </w:r>
      <w:proofErr w:type="spellEnd"/>
      <w:r w:rsidR="00DB0E21">
        <w:t xml:space="preserve">, </w:t>
      </w:r>
      <w:r>
        <w:t>r</w:t>
      </w:r>
      <w:r w:rsidR="00DB0E21">
        <w:t>appresentanti di Categoria della Zona di Alba</w:t>
      </w:r>
      <w:r>
        <w:t xml:space="preserve"> e </w:t>
      </w:r>
      <w:r w:rsidR="00DB0E21">
        <w:t xml:space="preserve">Domenico </w:t>
      </w:r>
      <w:proofErr w:type="spellStart"/>
      <w:r w:rsidR="00DB0E21">
        <w:t>Visca</w:t>
      </w:r>
      <w:proofErr w:type="spellEnd"/>
      <w:r w:rsidR="000B28E3">
        <w:t xml:space="preserve">, </w:t>
      </w:r>
      <w:r>
        <w:t>p</w:t>
      </w:r>
      <w:r w:rsidR="000B28E3">
        <w:t>residente di Zona</w:t>
      </w:r>
      <w:r>
        <w:t xml:space="preserve">. A fornire supporto tecnico-legale, l’avvocato </w:t>
      </w:r>
      <w:r w:rsidR="00DB0E21">
        <w:t xml:space="preserve">Michele </w:t>
      </w:r>
      <w:proofErr w:type="spellStart"/>
      <w:r w:rsidR="00DB0E21">
        <w:t>Capece</w:t>
      </w:r>
      <w:proofErr w:type="spellEnd"/>
      <w:r w:rsidR="00EB5E9C">
        <w:t>,</w:t>
      </w:r>
      <w:r w:rsidR="00DB0E21">
        <w:t xml:space="preserve"> legale d</w:t>
      </w:r>
      <w:r>
        <w:t>ell’Associazione Nazionale Carrozzieri di Confartigianato.</w:t>
      </w:r>
    </w:p>
    <w:p w:rsidR="00385F9F" w:rsidRDefault="00385F9F" w:rsidP="00EB5E9C">
      <w:pPr>
        <w:jc w:val="both"/>
      </w:pPr>
      <w:r>
        <w:t xml:space="preserve">Per le assicurazioni albesi hanno partecipato </w:t>
      </w:r>
      <w:r w:rsidR="00E562A2">
        <w:t>Assicurazioni Generali, Bosco Assicurazioni</w:t>
      </w:r>
      <w:r>
        <w:t xml:space="preserve"> e</w:t>
      </w:r>
      <w:r w:rsidR="00E562A2">
        <w:t xml:space="preserve"> Reale Mutua Assicurazi</w:t>
      </w:r>
      <w:r w:rsidR="00382D17">
        <w:t>oni</w:t>
      </w:r>
      <w:r>
        <w:t>.</w:t>
      </w:r>
    </w:p>
    <w:p w:rsidR="007B2130" w:rsidRDefault="00ED3A21" w:rsidP="00EB5E9C">
      <w:pPr>
        <w:jc w:val="both"/>
      </w:pPr>
      <w:r>
        <w:t>Durante l’incontro</w:t>
      </w:r>
      <w:r w:rsidR="007B2130">
        <w:t>, si è sviluppato un dialogo positivo tra Associazion</w:t>
      </w:r>
      <w:r w:rsidR="00EB220D">
        <w:t>e</w:t>
      </w:r>
      <w:r w:rsidR="007B2130">
        <w:t xml:space="preserve"> e Assicurazioni presenti, </w:t>
      </w:r>
      <w:r w:rsidR="001A4A7C">
        <w:t xml:space="preserve">e </w:t>
      </w:r>
      <w:r w:rsidR="007B2130">
        <w:t>si sono chiariti e ribaditi alcuni aspetti contenuti nella legge, di fondamentale importanza per imprese e consumatori.</w:t>
      </w:r>
    </w:p>
    <w:p w:rsidR="00243140" w:rsidRDefault="00BD3037" w:rsidP="00EB5E9C">
      <w:pPr>
        <w:jc w:val="both"/>
      </w:pPr>
      <w:r>
        <w:t>S</w:t>
      </w:r>
      <w:r w:rsidR="00003E6B">
        <w:t>ono stati ricordati:</w:t>
      </w:r>
    </w:p>
    <w:p w:rsidR="00EB5E9C" w:rsidRDefault="00EB5E9C" w:rsidP="00EB5E9C">
      <w:pPr>
        <w:pStyle w:val="Paragrafoelenco"/>
        <w:numPr>
          <w:ilvl w:val="0"/>
          <w:numId w:val="2"/>
        </w:numPr>
        <w:jc w:val="both"/>
      </w:pPr>
      <w:r>
        <w:t>la totale libertà di scelta dell’automobilista a rivolgersi presso il proprio carrozziere di fiducia per la riparazione a regola d’arte dell’autoveicolo;</w:t>
      </w:r>
    </w:p>
    <w:p w:rsidR="00243140" w:rsidRDefault="00003E6B" w:rsidP="00EB5E9C">
      <w:pPr>
        <w:pStyle w:val="Paragrafoelenco"/>
        <w:numPr>
          <w:ilvl w:val="0"/>
          <w:numId w:val="2"/>
        </w:numPr>
        <w:jc w:val="both"/>
      </w:pPr>
      <w:r>
        <w:t xml:space="preserve">la </w:t>
      </w:r>
      <w:r w:rsidR="00DC137B">
        <w:t>facoltà di cessione del credito;</w:t>
      </w:r>
    </w:p>
    <w:p w:rsidR="00EB5E9C" w:rsidRDefault="00243140" w:rsidP="00EB5E9C">
      <w:pPr>
        <w:pStyle w:val="Paragrafoelenco"/>
        <w:numPr>
          <w:ilvl w:val="0"/>
          <w:numId w:val="2"/>
        </w:numPr>
        <w:jc w:val="both"/>
      </w:pPr>
      <w:r>
        <w:t xml:space="preserve">la </w:t>
      </w:r>
      <w:r w:rsidR="00DC137B">
        <w:t>soppressione dello sconto sul premio assicurativo laddove si opti per il risarcimento in forma specifica attraverso il ricorso alle carrozzerie cosiddette “convenzionate”</w:t>
      </w:r>
      <w:r w:rsidR="00EB5E9C">
        <w:t>.</w:t>
      </w:r>
    </w:p>
    <w:p w:rsidR="00BD3037" w:rsidRDefault="00BD3037" w:rsidP="00EB5E9C">
      <w:pPr>
        <w:jc w:val="both"/>
      </w:pPr>
      <w:r>
        <w:t xml:space="preserve">L’Avv. Michele </w:t>
      </w:r>
      <w:proofErr w:type="spellStart"/>
      <w:r>
        <w:t>Capece</w:t>
      </w:r>
      <w:proofErr w:type="spellEnd"/>
      <w:r>
        <w:t xml:space="preserve"> ha quindi illustrato </w:t>
      </w:r>
      <w:r w:rsidR="0029159D">
        <w:t xml:space="preserve">in modo chiaro ed esaustivo </w:t>
      </w:r>
      <w:r>
        <w:t xml:space="preserve">cosa è stato legiferato e cosa prevede </w:t>
      </w:r>
      <w:r w:rsidR="0029159D">
        <w:t>attualmente</w:t>
      </w:r>
      <w:r>
        <w:t xml:space="preserve"> la normativa.</w:t>
      </w:r>
    </w:p>
    <w:p w:rsidR="00DC137B" w:rsidRDefault="00BD3037" w:rsidP="00EB5E9C">
      <w:pPr>
        <w:jc w:val="both"/>
      </w:pPr>
      <w:r>
        <w:t xml:space="preserve">In particolare, </w:t>
      </w:r>
      <w:r w:rsidRPr="00BD3037">
        <w:t>l’avvocato ha sottolineato il fatto che il cliente ha la facoltà di scegliere di far riparare l’auto dal proprio carrozziere di fiducia anche in caso di sinistri con torto e coperti da altri contratti specifici.</w:t>
      </w:r>
    </w:p>
    <w:p w:rsidR="007718B2" w:rsidRDefault="00EB220D" w:rsidP="00EB5E9C">
      <w:pPr>
        <w:jc w:val="both"/>
      </w:pPr>
      <w:r>
        <w:t xml:space="preserve">Le parti presenti hanno infine auspicato, alla luce della reciproca volontà di collaborazione, </w:t>
      </w:r>
      <w:r w:rsidR="00EB5E9C">
        <w:t>una condotta corretta e trasparente d</w:t>
      </w:r>
      <w:r w:rsidR="0029159D">
        <w:t>i</w:t>
      </w:r>
      <w:r w:rsidR="00EB5E9C">
        <w:t xml:space="preserve"> tutti i soggetti coinvolti, nell’interesse del tessuto economico e della tutela dei diritti del cittadino-consumatore.</w:t>
      </w:r>
    </w:p>
    <w:p w:rsidR="00EB5E9C" w:rsidRDefault="00EB5E9C"/>
    <w:p w:rsidR="00F008D2" w:rsidRDefault="00F008D2"/>
    <w:sectPr w:rsidR="00F00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ED2"/>
    <w:multiLevelType w:val="multilevel"/>
    <w:tmpl w:val="3C5E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9697F"/>
    <w:multiLevelType w:val="hybridMultilevel"/>
    <w:tmpl w:val="EF982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BD"/>
    <w:rsid w:val="00003E6B"/>
    <w:rsid w:val="000B28E3"/>
    <w:rsid w:val="000D0FF8"/>
    <w:rsid w:val="00100CB9"/>
    <w:rsid w:val="001A4A7C"/>
    <w:rsid w:val="001F5FAE"/>
    <w:rsid w:val="00242549"/>
    <w:rsid w:val="00243140"/>
    <w:rsid w:val="0029159D"/>
    <w:rsid w:val="00382D17"/>
    <w:rsid w:val="00385F9F"/>
    <w:rsid w:val="004976EE"/>
    <w:rsid w:val="00506B38"/>
    <w:rsid w:val="005736A9"/>
    <w:rsid w:val="00625090"/>
    <w:rsid w:val="00630523"/>
    <w:rsid w:val="006710BD"/>
    <w:rsid w:val="007718B2"/>
    <w:rsid w:val="007B2130"/>
    <w:rsid w:val="007D4404"/>
    <w:rsid w:val="00804314"/>
    <w:rsid w:val="00854B2A"/>
    <w:rsid w:val="008751F6"/>
    <w:rsid w:val="00A24F7E"/>
    <w:rsid w:val="00A466AE"/>
    <w:rsid w:val="00A53D53"/>
    <w:rsid w:val="00B10E2A"/>
    <w:rsid w:val="00B6732E"/>
    <w:rsid w:val="00BD3037"/>
    <w:rsid w:val="00BF5980"/>
    <w:rsid w:val="00C221CB"/>
    <w:rsid w:val="00CF5A92"/>
    <w:rsid w:val="00DB0E21"/>
    <w:rsid w:val="00DC137B"/>
    <w:rsid w:val="00E562A2"/>
    <w:rsid w:val="00EB220D"/>
    <w:rsid w:val="00EB5E9C"/>
    <w:rsid w:val="00ED3A21"/>
    <w:rsid w:val="00F008D2"/>
    <w:rsid w:val="00F22CB5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CD28"/>
  <w15:docId w15:val="{7C8BB5E4-19B6-47D6-94A1-F0822D4A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sandroni</dc:creator>
  <cp:lastModifiedBy>Paolo Riba</cp:lastModifiedBy>
  <cp:revision>9</cp:revision>
  <cp:lastPrinted>2018-06-26T08:17:00Z</cp:lastPrinted>
  <dcterms:created xsi:type="dcterms:W3CDTF">2018-07-05T07:14:00Z</dcterms:created>
  <dcterms:modified xsi:type="dcterms:W3CDTF">2018-09-12T12:36:00Z</dcterms:modified>
</cp:coreProperties>
</file>