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E027C1">
        <w:rPr>
          <w:rFonts w:asciiTheme="majorHAnsi" w:hAnsiTheme="majorHAnsi" w:cstheme="majorHAnsi"/>
        </w:rPr>
        <w:t xml:space="preserve"> 11 luglio 2018</w:t>
      </w:r>
    </w:p>
    <w:p w:rsidR="00E027C1" w:rsidRDefault="00E027C1">
      <w:pPr>
        <w:rPr>
          <w:rFonts w:asciiTheme="majorHAnsi" w:hAnsiTheme="majorHAnsi" w:cstheme="majorHAnsi"/>
        </w:rPr>
      </w:pPr>
    </w:p>
    <w:p w:rsidR="00E027C1" w:rsidRPr="00E027C1" w:rsidRDefault="00E027C1" w:rsidP="00E027C1">
      <w:pPr>
        <w:jc w:val="center"/>
        <w:rPr>
          <w:rFonts w:asciiTheme="majorHAnsi" w:hAnsiTheme="majorHAnsi" w:cstheme="majorHAnsi"/>
          <w:b/>
          <w:sz w:val="28"/>
        </w:rPr>
      </w:pPr>
      <w:r w:rsidRPr="00E027C1">
        <w:rPr>
          <w:rFonts w:asciiTheme="majorHAnsi" w:hAnsiTheme="majorHAnsi" w:cstheme="majorHAnsi"/>
          <w:b/>
          <w:sz w:val="28"/>
        </w:rPr>
        <w:t>Autotrasporto: Senza le deduzioni forfettarie le imprese pronte al fermo nazionale</w:t>
      </w:r>
    </w:p>
    <w:p w:rsidR="00E027C1" w:rsidRPr="00E027C1" w:rsidRDefault="00E027C1" w:rsidP="00E027C1">
      <w:pPr>
        <w:rPr>
          <w:rFonts w:asciiTheme="majorHAnsi" w:hAnsiTheme="majorHAnsi" w:cstheme="majorHAnsi"/>
        </w:rPr>
      </w:pPr>
    </w:p>
    <w:p w:rsidR="00E027C1" w:rsidRPr="00E027C1" w:rsidRDefault="00E027C1" w:rsidP="00E027C1">
      <w:pPr>
        <w:jc w:val="both"/>
        <w:rPr>
          <w:rFonts w:asciiTheme="majorHAnsi" w:hAnsiTheme="majorHAnsi" w:cstheme="majorHAnsi"/>
        </w:rPr>
      </w:pPr>
      <w:r w:rsidRPr="00E027C1">
        <w:rPr>
          <w:rFonts w:asciiTheme="majorHAnsi" w:hAnsiTheme="majorHAnsi" w:cstheme="majorHAnsi"/>
        </w:rPr>
        <w:t>Se all’appello degli autotrasportatori artigiani non seguirà alcuna risposta da parte del Governo, le imprese procederanno con la proclamazione del fermo nazionale dei servizi.</w:t>
      </w:r>
    </w:p>
    <w:p w:rsidR="00E027C1" w:rsidRPr="00E027C1" w:rsidRDefault="00E027C1" w:rsidP="00E027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È </w:t>
      </w:r>
      <w:r w:rsidRPr="00E027C1">
        <w:rPr>
          <w:rFonts w:asciiTheme="majorHAnsi" w:hAnsiTheme="majorHAnsi" w:cstheme="majorHAnsi"/>
        </w:rPr>
        <w:t xml:space="preserve">questa l’ultima via individuata dalla categoria a fronte della mancata risposta alle attese di artigiani e piccole imprese del settore che attendono risposte urgenti ma soprattutto il pronunciamento dell’Agenzia delle Entrate per fruire delle deduzioni forfettarie delle spese non documentate per i trasporti effettuati personalmente dall’imprenditore. </w:t>
      </w:r>
    </w:p>
    <w:p w:rsidR="00E027C1" w:rsidRPr="00E027C1" w:rsidRDefault="00E027C1" w:rsidP="00E027C1">
      <w:pPr>
        <w:jc w:val="both"/>
        <w:rPr>
          <w:rFonts w:asciiTheme="majorHAnsi" w:hAnsiTheme="majorHAnsi" w:cstheme="majorHAnsi"/>
        </w:rPr>
      </w:pPr>
      <w:r w:rsidRPr="00E027C1">
        <w:rPr>
          <w:rFonts w:asciiTheme="majorHAnsi" w:hAnsiTheme="majorHAnsi" w:cstheme="majorHAnsi"/>
        </w:rPr>
        <w:t xml:space="preserve">Alle imprese viene negata la possibilità di pagare regolarmente le imposte perché, nonostante sia già scaduto a giugno il termine per le dichiarazioni dei redditi 2018 (relative ai redditi del 2017), l’Agenzia delle Entrate non ha ancora reso noti gli importi delle deduzioni. </w:t>
      </w:r>
    </w:p>
    <w:p w:rsidR="00E027C1" w:rsidRPr="00E027C1" w:rsidRDefault="00E027C1" w:rsidP="00E027C1">
      <w:pPr>
        <w:jc w:val="both"/>
        <w:rPr>
          <w:rFonts w:asciiTheme="majorHAnsi" w:hAnsiTheme="majorHAnsi" w:cstheme="majorHAnsi"/>
        </w:rPr>
      </w:pPr>
      <w:r w:rsidRPr="00E027C1">
        <w:rPr>
          <w:rFonts w:asciiTheme="majorHAnsi" w:hAnsiTheme="majorHAnsi" w:cstheme="majorHAnsi"/>
        </w:rPr>
        <w:t>«</w:t>
      </w:r>
      <w:r w:rsidRPr="00E027C1">
        <w:rPr>
          <w:rFonts w:asciiTheme="majorHAnsi" w:hAnsiTheme="majorHAnsi" w:cstheme="majorHAnsi"/>
          <w:i/>
        </w:rPr>
        <w:t xml:space="preserve">È necessario – </w:t>
      </w:r>
      <w:r w:rsidRPr="00E027C1">
        <w:rPr>
          <w:rFonts w:asciiTheme="majorHAnsi" w:hAnsiTheme="majorHAnsi" w:cstheme="majorHAnsi"/>
        </w:rPr>
        <w:t xml:space="preserve">afferma </w:t>
      </w:r>
      <w:r w:rsidRPr="00E027C1">
        <w:rPr>
          <w:rFonts w:asciiTheme="majorHAnsi" w:hAnsiTheme="majorHAnsi" w:cstheme="majorHAnsi"/>
          <w:b/>
        </w:rPr>
        <w:t xml:space="preserve">Aldo </w:t>
      </w:r>
      <w:proofErr w:type="spellStart"/>
      <w:r w:rsidRPr="00E027C1">
        <w:rPr>
          <w:rFonts w:asciiTheme="majorHAnsi" w:hAnsiTheme="majorHAnsi" w:cstheme="majorHAnsi"/>
          <w:b/>
        </w:rPr>
        <w:t>Caranta</w:t>
      </w:r>
      <w:proofErr w:type="spellEnd"/>
      <w:r w:rsidRPr="00E027C1">
        <w:rPr>
          <w:rFonts w:asciiTheme="majorHAnsi" w:hAnsiTheme="majorHAnsi" w:cstheme="majorHAnsi"/>
        </w:rPr>
        <w:t>, vicepresidente nazionale di Confartigianato Trasporti e presidente provinciale e regionale degli autotrasportatori di Confartigianato</w:t>
      </w:r>
      <w:r w:rsidRPr="00E027C1">
        <w:rPr>
          <w:rFonts w:asciiTheme="majorHAnsi" w:hAnsiTheme="majorHAnsi" w:cstheme="majorHAnsi"/>
          <w:i/>
        </w:rPr>
        <w:t xml:space="preserve"> – che vengano mantenuti e confermati gli importi delle deduzioni in 51 euro per i viaggi fuori comune e 17,85 all’interno del comune, così come atteso da tutta la categoria, poiché altrimenti significherebbe mettere in grave difficoltà decine di migliaia di imprese che per i redditi dello scorso anno hanno già fatto affidamento su queste misure</w:t>
      </w:r>
      <w:r w:rsidRPr="00E027C1">
        <w:rPr>
          <w:rFonts w:asciiTheme="majorHAnsi" w:hAnsiTheme="majorHAnsi" w:cstheme="majorHAnsi"/>
        </w:rPr>
        <w:t xml:space="preserve">». </w:t>
      </w:r>
    </w:p>
    <w:p w:rsidR="00891984" w:rsidRDefault="00FB0EF5" w:rsidP="00FB0EF5">
      <w:pPr>
        <w:jc w:val="both"/>
        <w:rPr>
          <w:rFonts w:asciiTheme="majorHAnsi" w:hAnsiTheme="majorHAnsi" w:cstheme="majorHAnsi"/>
        </w:rPr>
      </w:pPr>
      <w:r w:rsidRPr="00E027C1">
        <w:rPr>
          <w:rFonts w:asciiTheme="majorHAnsi" w:hAnsiTheme="majorHAnsi" w:cstheme="majorHAnsi"/>
        </w:rPr>
        <w:t>«</w:t>
      </w:r>
      <w:r w:rsidRPr="00240203">
        <w:rPr>
          <w:rFonts w:asciiTheme="majorHAnsi" w:hAnsiTheme="majorHAnsi" w:cstheme="majorHAnsi"/>
          <w:i/>
        </w:rPr>
        <w:t xml:space="preserve">Ci aspettiamo – </w:t>
      </w:r>
      <w:r w:rsidRPr="00240203">
        <w:rPr>
          <w:rFonts w:asciiTheme="majorHAnsi" w:hAnsiTheme="majorHAnsi" w:cstheme="majorHAnsi"/>
        </w:rPr>
        <w:t xml:space="preserve">continua </w:t>
      </w:r>
      <w:proofErr w:type="spellStart"/>
      <w:r w:rsidRPr="00240203">
        <w:rPr>
          <w:rFonts w:asciiTheme="majorHAnsi" w:hAnsiTheme="majorHAnsi" w:cstheme="majorHAnsi"/>
        </w:rPr>
        <w:t>Caranta</w:t>
      </w:r>
      <w:proofErr w:type="spellEnd"/>
      <w:r w:rsidRPr="00240203">
        <w:rPr>
          <w:rFonts w:asciiTheme="majorHAnsi" w:hAnsiTheme="majorHAnsi" w:cstheme="majorHAnsi"/>
          <w:i/>
        </w:rPr>
        <w:t xml:space="preserve"> – che il Ministro dei Trasporti Danilo </w:t>
      </w:r>
      <w:proofErr w:type="spellStart"/>
      <w:r w:rsidRPr="00240203">
        <w:rPr>
          <w:rFonts w:asciiTheme="majorHAnsi" w:hAnsiTheme="majorHAnsi" w:cstheme="majorHAnsi"/>
          <w:i/>
        </w:rPr>
        <w:t>Toninelli</w:t>
      </w:r>
      <w:proofErr w:type="spellEnd"/>
      <w:r w:rsidRPr="00240203">
        <w:rPr>
          <w:rFonts w:asciiTheme="majorHAnsi" w:hAnsiTheme="majorHAnsi" w:cstheme="majorHAnsi"/>
          <w:i/>
        </w:rPr>
        <w:t xml:space="preserve"> ci convochi con la massima urgenza e prenda in considerazione le richieste dell’autotrasporto, attivandosi per evitare il fermo che, in mancanza di atti concreti, sarà attuato dalle imprese già nelle prossime settimane</w:t>
      </w:r>
      <w:r w:rsidRPr="00E027C1">
        <w:rPr>
          <w:rFonts w:asciiTheme="majorHAnsi" w:hAnsiTheme="majorHAnsi" w:cstheme="majorHAnsi"/>
        </w:rPr>
        <w:t>»</w:t>
      </w:r>
      <w:r w:rsidRPr="00FB0EF5">
        <w:rPr>
          <w:rFonts w:asciiTheme="majorHAnsi" w:hAnsiTheme="majorHAnsi" w:cstheme="majorHAnsi"/>
        </w:rPr>
        <w:t>.</w:t>
      </w:r>
    </w:p>
    <w:p w:rsidR="00FB0EF5" w:rsidRPr="00891984" w:rsidRDefault="00FB0EF5" w:rsidP="00FB0EF5">
      <w:pPr>
        <w:jc w:val="both"/>
        <w:rPr>
          <w:rFonts w:asciiTheme="majorHAnsi" w:hAnsiTheme="majorHAnsi" w:cstheme="majorHAnsi"/>
        </w:rPr>
      </w:pPr>
      <w:r w:rsidRPr="00E027C1">
        <w:rPr>
          <w:rFonts w:asciiTheme="majorHAnsi" w:hAnsiTheme="majorHAnsi" w:cstheme="majorHAnsi"/>
        </w:rPr>
        <w:t>«</w:t>
      </w:r>
      <w:r w:rsidRPr="00F40F40">
        <w:rPr>
          <w:rFonts w:asciiTheme="majorHAnsi" w:hAnsiTheme="majorHAnsi" w:cstheme="majorHAnsi"/>
          <w:i/>
        </w:rPr>
        <w:t xml:space="preserve">La nostra Associazione – </w:t>
      </w:r>
      <w:r w:rsidRPr="00F40F40">
        <w:rPr>
          <w:rFonts w:asciiTheme="majorHAnsi" w:hAnsiTheme="majorHAnsi" w:cstheme="majorHAnsi"/>
        </w:rPr>
        <w:t xml:space="preserve">conclude </w:t>
      </w:r>
      <w:r w:rsidRPr="00F40F40">
        <w:rPr>
          <w:rFonts w:asciiTheme="majorHAnsi" w:hAnsiTheme="majorHAnsi" w:cstheme="majorHAnsi"/>
          <w:b/>
        </w:rPr>
        <w:t xml:space="preserve">Luca </w:t>
      </w:r>
      <w:proofErr w:type="spellStart"/>
      <w:r w:rsidRPr="00F40F40">
        <w:rPr>
          <w:rFonts w:asciiTheme="majorHAnsi" w:hAnsiTheme="majorHAnsi" w:cstheme="majorHAnsi"/>
          <w:b/>
        </w:rPr>
        <w:t>Crosetto</w:t>
      </w:r>
      <w:proofErr w:type="spellEnd"/>
      <w:r w:rsidRPr="00F40F40">
        <w:rPr>
          <w:rFonts w:asciiTheme="majorHAnsi" w:hAnsiTheme="majorHAnsi" w:cstheme="majorHAnsi"/>
        </w:rPr>
        <w:t>, presidente Confartigianato Cuneo</w:t>
      </w:r>
      <w:r w:rsidRPr="00F40F40">
        <w:rPr>
          <w:rFonts w:asciiTheme="majorHAnsi" w:hAnsiTheme="majorHAnsi" w:cstheme="majorHAnsi"/>
          <w:i/>
        </w:rPr>
        <w:t xml:space="preserve"> – conferma la sua grande attenzione sui temi pregnanti </w:t>
      </w:r>
      <w:r w:rsidR="00240203" w:rsidRPr="00F40F40">
        <w:rPr>
          <w:rFonts w:asciiTheme="majorHAnsi" w:hAnsiTheme="majorHAnsi" w:cstheme="majorHAnsi"/>
          <w:i/>
        </w:rPr>
        <w:t>in generale</w:t>
      </w:r>
      <w:r w:rsidR="00F40F40" w:rsidRPr="00F40F40">
        <w:rPr>
          <w:rFonts w:asciiTheme="majorHAnsi" w:hAnsiTheme="majorHAnsi" w:cstheme="majorHAnsi"/>
          <w:i/>
        </w:rPr>
        <w:t xml:space="preserve"> per</w:t>
      </w:r>
      <w:r w:rsidR="00240203" w:rsidRPr="00F40F40">
        <w:rPr>
          <w:rFonts w:asciiTheme="majorHAnsi" w:hAnsiTheme="majorHAnsi" w:cstheme="majorHAnsi"/>
          <w:i/>
        </w:rPr>
        <w:t xml:space="preserve"> </w:t>
      </w:r>
      <w:r w:rsidRPr="00F40F40">
        <w:rPr>
          <w:rFonts w:asciiTheme="majorHAnsi" w:hAnsiTheme="majorHAnsi" w:cstheme="majorHAnsi"/>
          <w:i/>
        </w:rPr>
        <w:t>il comparto artigiano</w:t>
      </w:r>
      <w:r w:rsidR="00240203" w:rsidRPr="00F40F40">
        <w:rPr>
          <w:rFonts w:asciiTheme="majorHAnsi" w:hAnsiTheme="majorHAnsi" w:cstheme="majorHAnsi"/>
          <w:i/>
        </w:rPr>
        <w:t xml:space="preserve"> </w:t>
      </w:r>
      <w:r w:rsidRPr="00F40F40">
        <w:rPr>
          <w:rFonts w:asciiTheme="majorHAnsi" w:hAnsiTheme="majorHAnsi" w:cstheme="majorHAnsi"/>
          <w:i/>
        </w:rPr>
        <w:t xml:space="preserve">e </w:t>
      </w:r>
      <w:r w:rsidR="00240203" w:rsidRPr="00F40F40">
        <w:rPr>
          <w:rFonts w:asciiTheme="majorHAnsi" w:hAnsiTheme="majorHAnsi" w:cstheme="majorHAnsi"/>
          <w:i/>
        </w:rPr>
        <w:t xml:space="preserve">in particolare </w:t>
      </w:r>
      <w:r w:rsidRPr="00F40F40">
        <w:rPr>
          <w:rFonts w:asciiTheme="majorHAnsi" w:hAnsiTheme="majorHAnsi" w:cstheme="majorHAnsi"/>
          <w:i/>
        </w:rPr>
        <w:t xml:space="preserve">per le singole categorie, interessate da specifiche </w:t>
      </w:r>
      <w:r w:rsidR="00240203" w:rsidRPr="00F40F40">
        <w:rPr>
          <w:rFonts w:asciiTheme="majorHAnsi" w:hAnsiTheme="majorHAnsi" w:cstheme="majorHAnsi"/>
          <w:i/>
        </w:rPr>
        <w:t>problematiche. A questo proposito ringrazio e</w:t>
      </w:r>
      <w:r w:rsidR="00F40F40" w:rsidRPr="00F40F40">
        <w:rPr>
          <w:rFonts w:asciiTheme="majorHAnsi" w:hAnsiTheme="majorHAnsi" w:cstheme="majorHAnsi"/>
          <w:i/>
        </w:rPr>
        <w:t xml:space="preserve"> plaudo i</w:t>
      </w:r>
      <w:r w:rsidR="00240203" w:rsidRPr="00F40F40">
        <w:rPr>
          <w:rFonts w:asciiTheme="majorHAnsi" w:hAnsiTheme="majorHAnsi" w:cstheme="majorHAnsi"/>
          <w:i/>
        </w:rPr>
        <w:t xml:space="preserve"> tanti dirigenti cuneesi, tra cui lo stesso </w:t>
      </w:r>
      <w:proofErr w:type="spellStart"/>
      <w:r w:rsidR="00240203" w:rsidRPr="00F40F40">
        <w:rPr>
          <w:rFonts w:asciiTheme="majorHAnsi" w:hAnsiTheme="majorHAnsi" w:cstheme="majorHAnsi"/>
          <w:i/>
        </w:rPr>
        <w:t>Caranta</w:t>
      </w:r>
      <w:proofErr w:type="spellEnd"/>
      <w:r w:rsidR="00240203" w:rsidRPr="00F40F40">
        <w:rPr>
          <w:rFonts w:asciiTheme="majorHAnsi" w:hAnsiTheme="majorHAnsi" w:cstheme="majorHAnsi"/>
          <w:i/>
        </w:rPr>
        <w:t xml:space="preserve">, </w:t>
      </w:r>
      <w:r w:rsidR="00F40F40" w:rsidRPr="00F40F40">
        <w:rPr>
          <w:rFonts w:asciiTheme="majorHAnsi" w:hAnsiTheme="majorHAnsi" w:cstheme="majorHAnsi"/>
          <w:i/>
        </w:rPr>
        <w:t>che</w:t>
      </w:r>
      <w:r w:rsidR="00240203" w:rsidRPr="00F40F40">
        <w:rPr>
          <w:rFonts w:asciiTheme="majorHAnsi" w:hAnsiTheme="majorHAnsi" w:cstheme="majorHAnsi"/>
          <w:i/>
        </w:rPr>
        <w:t xml:space="preserve"> a livello regionale e nazionale</w:t>
      </w:r>
      <w:r w:rsidR="00F40F40" w:rsidRPr="00F40F40">
        <w:rPr>
          <w:rFonts w:asciiTheme="majorHAnsi" w:hAnsiTheme="majorHAnsi" w:cstheme="majorHAnsi"/>
          <w:i/>
        </w:rPr>
        <w:t xml:space="preserve"> sono impegnati per tutelare le piccole e medie imprese</w:t>
      </w:r>
      <w:r w:rsidR="00F40F40">
        <w:rPr>
          <w:rFonts w:asciiTheme="majorHAnsi" w:hAnsiTheme="majorHAnsi" w:cstheme="majorHAnsi"/>
          <w:i/>
        </w:rPr>
        <w:t xml:space="preserve"> attraverso un dialogo costante con Politica e Istituzioni</w:t>
      </w:r>
      <w:r w:rsidRPr="00E027C1">
        <w:rPr>
          <w:rFonts w:asciiTheme="majorHAnsi" w:hAnsiTheme="majorHAnsi" w:cstheme="majorHAnsi"/>
        </w:rPr>
        <w:t>»</w:t>
      </w:r>
      <w:r w:rsidR="00F40F40">
        <w:rPr>
          <w:rFonts w:asciiTheme="majorHAnsi" w:hAnsiTheme="majorHAnsi" w:cstheme="majorHAnsi"/>
        </w:rPr>
        <w:t>.</w:t>
      </w:r>
      <w:bookmarkStart w:id="0" w:name="_GoBack"/>
      <w:bookmarkEnd w:id="0"/>
    </w:p>
    <w:sectPr w:rsidR="00FB0EF5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2C" w:rsidRDefault="00204B2C" w:rsidP="00891984">
      <w:pPr>
        <w:spacing w:after="0" w:line="240" w:lineRule="auto"/>
      </w:pPr>
      <w:r>
        <w:separator/>
      </w:r>
    </w:p>
  </w:endnote>
  <w:endnote w:type="continuationSeparator" w:id="0">
    <w:p w:rsidR="00204B2C" w:rsidRDefault="00204B2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2C" w:rsidRDefault="00204B2C" w:rsidP="00891984">
      <w:pPr>
        <w:spacing w:after="0" w:line="240" w:lineRule="auto"/>
      </w:pPr>
      <w:r>
        <w:separator/>
      </w:r>
    </w:p>
  </w:footnote>
  <w:footnote w:type="continuationSeparator" w:id="0">
    <w:p w:rsidR="00204B2C" w:rsidRDefault="00204B2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0158A"/>
    <w:rsid w:val="00204B2C"/>
    <w:rsid w:val="00240203"/>
    <w:rsid w:val="003A4485"/>
    <w:rsid w:val="00551DC2"/>
    <w:rsid w:val="00632B4C"/>
    <w:rsid w:val="00852DEB"/>
    <w:rsid w:val="00891984"/>
    <w:rsid w:val="00C42774"/>
    <w:rsid w:val="00DA538A"/>
    <w:rsid w:val="00E027C1"/>
    <w:rsid w:val="00F40F40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B8F5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2018-07-11T14:58:00Z</dcterms:modified>
</cp:coreProperties>
</file>